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0A86E" w14:textId="222C1D67" w:rsidR="00B75ED5" w:rsidRDefault="00B75ED5" w:rsidP="00B75ED5">
      <w:pPr>
        <w:jc w:val="left"/>
        <w:rPr>
          <w:rFonts w:ascii="ＭＳ 明朝" w:hAnsi="ＭＳ 明朝"/>
          <w:szCs w:val="21"/>
        </w:rPr>
      </w:pPr>
      <w:r w:rsidRPr="00375A6B">
        <w:rPr>
          <w:rFonts w:ascii="ＭＳ 明朝" w:hAnsi="ＭＳ 明朝" w:hint="eastAsia"/>
          <w:szCs w:val="21"/>
        </w:rPr>
        <w:t>様式５</w:t>
      </w:r>
    </w:p>
    <w:p w14:paraId="4F8A77E0" w14:textId="77777777" w:rsidR="00B75ED5" w:rsidRPr="00375A6B" w:rsidRDefault="00B75ED5" w:rsidP="00B75ED5">
      <w:pPr>
        <w:jc w:val="left"/>
        <w:rPr>
          <w:rFonts w:ascii="ＭＳ 明朝" w:hAnsi="ＭＳ 明朝"/>
          <w:sz w:val="24"/>
        </w:rPr>
      </w:pPr>
    </w:p>
    <w:p w14:paraId="0E25A624" w14:textId="77777777" w:rsidR="00B75ED5" w:rsidRPr="00605C33" w:rsidRDefault="00B75ED5" w:rsidP="00B75ED5">
      <w:pPr>
        <w:jc w:val="center"/>
        <w:rPr>
          <w:rFonts w:ascii="ＭＳ 明朝" w:hAnsi="ＭＳ 明朝"/>
          <w:b/>
          <w:sz w:val="32"/>
          <w:szCs w:val="32"/>
        </w:rPr>
      </w:pPr>
      <w:r w:rsidRPr="003C523A">
        <w:rPr>
          <w:rFonts w:ascii="ＭＳ 明朝" w:hAnsi="ＭＳ 明朝" w:hint="eastAsia"/>
          <w:b/>
          <w:sz w:val="32"/>
          <w:szCs w:val="32"/>
        </w:rPr>
        <w:t>暴力団排除に関する誓約書</w:t>
      </w:r>
    </w:p>
    <w:p w14:paraId="55637DC8" w14:textId="77777777" w:rsidR="00B75ED5" w:rsidRPr="002C2BAF" w:rsidRDefault="00B75ED5" w:rsidP="00B75ED5">
      <w:pPr>
        <w:rPr>
          <w:rFonts w:ascii="ＭＳ 明朝" w:hAnsi="ＭＳ 明朝"/>
        </w:rPr>
      </w:pPr>
    </w:p>
    <w:p w14:paraId="64DD3F2A" w14:textId="77777777" w:rsidR="00B75ED5" w:rsidRPr="004905A1" w:rsidRDefault="00B75ED5" w:rsidP="00B75ED5">
      <w:pPr>
        <w:ind w:firstLineChars="100" w:firstLine="222"/>
        <w:rPr>
          <w:rFonts w:ascii="ＭＳ 明朝" w:hAnsi="ＭＳ 明朝"/>
          <w:sz w:val="24"/>
        </w:rPr>
      </w:pPr>
      <w:r w:rsidRPr="004905A1">
        <w:rPr>
          <w:rFonts w:ascii="ＭＳ 明朝" w:hAnsi="ＭＳ 明朝" w:hint="eastAsia"/>
          <w:sz w:val="24"/>
        </w:rPr>
        <w:t>高槻市暴力団排除条例（以下「条例」という。）に基づき、公共工事等その他の事務事業により暴力団を利することとならないように、暴力団員及び暴力団密接関係者を入札、契約から排除していることを承知したうえで、下記事項について誓約します。</w:t>
      </w:r>
    </w:p>
    <w:p w14:paraId="16CD2279" w14:textId="77777777" w:rsidR="00B75ED5" w:rsidRPr="004905A1" w:rsidRDefault="00B75ED5" w:rsidP="00B75ED5">
      <w:pPr>
        <w:rPr>
          <w:rFonts w:ascii="ＭＳ 明朝" w:hAnsi="ＭＳ 明朝"/>
          <w:sz w:val="24"/>
        </w:rPr>
      </w:pPr>
    </w:p>
    <w:p w14:paraId="56B04B3B" w14:textId="77777777" w:rsidR="00B75ED5" w:rsidRPr="004905A1" w:rsidRDefault="00B75ED5" w:rsidP="00B75ED5">
      <w:pPr>
        <w:pStyle w:val="ab"/>
        <w:rPr>
          <w:sz w:val="24"/>
          <w:szCs w:val="24"/>
        </w:rPr>
      </w:pPr>
      <w:r w:rsidRPr="004905A1">
        <w:rPr>
          <w:rFonts w:hint="eastAsia"/>
          <w:sz w:val="24"/>
          <w:szCs w:val="24"/>
        </w:rPr>
        <w:t>記</w:t>
      </w:r>
    </w:p>
    <w:p w14:paraId="4442F704" w14:textId="77777777" w:rsidR="00B75ED5" w:rsidRPr="00D05D43" w:rsidRDefault="00B75ED5" w:rsidP="00B75ED5">
      <w:pPr>
        <w:snapToGrid w:val="0"/>
      </w:pPr>
    </w:p>
    <w:p w14:paraId="580B3376" w14:textId="77777777" w:rsidR="00B75ED5" w:rsidRPr="00E05ECA" w:rsidRDefault="00B75ED5" w:rsidP="00B75ED5">
      <w:pPr>
        <w:snapToGrid w:val="0"/>
        <w:ind w:firstLineChars="100" w:firstLine="222"/>
        <w:rPr>
          <w:rFonts w:ascii="ＭＳ ゴシック" w:eastAsia="ＭＳ ゴシック" w:hAnsi="ＭＳ ゴシック"/>
          <w:b/>
          <w:sz w:val="24"/>
          <w:szCs w:val="21"/>
        </w:rPr>
      </w:pPr>
      <w:r w:rsidRPr="00E05ECA">
        <w:rPr>
          <w:rFonts w:ascii="ＭＳ ゴシック" w:eastAsia="ＭＳ ゴシック" w:hAnsi="ＭＳ ゴシック" w:hint="eastAsia"/>
          <w:b/>
          <w:sz w:val="24"/>
          <w:szCs w:val="21"/>
        </w:rPr>
        <w:t>誓約・同意事項を確認し、「はい」「いいえ」のどちらかを〇で囲んでください。</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6921"/>
        <w:gridCol w:w="1560"/>
      </w:tblGrid>
      <w:tr w:rsidR="00B75ED5" w:rsidRPr="00474BAC" w14:paraId="414F5377" w14:textId="77777777" w:rsidTr="00F71DC4">
        <w:trPr>
          <w:trHeight w:val="672"/>
        </w:trPr>
        <w:tc>
          <w:tcPr>
            <w:tcW w:w="450" w:type="dxa"/>
            <w:shd w:val="clear" w:color="auto" w:fill="auto"/>
            <w:vAlign w:val="center"/>
          </w:tcPr>
          <w:p w14:paraId="40C21BFF" w14:textId="77777777" w:rsidR="00B75ED5" w:rsidRPr="00474BAC" w:rsidRDefault="00B75ED5" w:rsidP="00F71DC4">
            <w:pPr>
              <w:snapToGrid w:val="0"/>
              <w:ind w:left="443" w:hangingChars="200" w:hanging="443"/>
              <w:rPr>
                <w:rFonts w:ascii="ＭＳ 明朝" w:hAnsi="ＭＳ 明朝"/>
                <w:sz w:val="24"/>
              </w:rPr>
            </w:pPr>
            <w:r w:rsidRPr="00474BAC">
              <w:rPr>
                <w:rFonts w:ascii="ＭＳ 明朝" w:hAnsi="ＭＳ 明朝" w:hint="eastAsia"/>
                <w:sz w:val="24"/>
              </w:rPr>
              <w:t>１</w:t>
            </w:r>
          </w:p>
        </w:tc>
        <w:tc>
          <w:tcPr>
            <w:tcW w:w="6921" w:type="dxa"/>
            <w:shd w:val="clear" w:color="auto" w:fill="auto"/>
            <w:vAlign w:val="center"/>
          </w:tcPr>
          <w:p w14:paraId="71B8CF37" w14:textId="77777777" w:rsidR="00B75ED5" w:rsidRPr="00474BAC" w:rsidRDefault="00B75ED5" w:rsidP="00F71DC4">
            <w:pPr>
              <w:snapToGrid w:val="0"/>
              <w:rPr>
                <w:rFonts w:ascii="ＭＳ 明朝" w:hAnsi="ＭＳ 明朝"/>
                <w:sz w:val="24"/>
              </w:rPr>
            </w:pPr>
            <w:r w:rsidRPr="00474BAC">
              <w:rPr>
                <w:rFonts w:ascii="ＭＳ 明朝" w:hAnsi="ＭＳ 明朝" w:hint="eastAsia"/>
                <w:sz w:val="24"/>
              </w:rPr>
              <w:t>自社（私）及びその役員等は、条例第２条に掲げる暴力団員又は暴力団密接関係者のいずれにも該当しません。</w:t>
            </w:r>
          </w:p>
        </w:tc>
        <w:tc>
          <w:tcPr>
            <w:tcW w:w="1560" w:type="dxa"/>
            <w:shd w:val="clear" w:color="auto" w:fill="auto"/>
            <w:vAlign w:val="center"/>
          </w:tcPr>
          <w:p w14:paraId="59F2590E" w14:textId="77777777" w:rsidR="00B75ED5" w:rsidRPr="00474BAC" w:rsidRDefault="00B75ED5" w:rsidP="00F71DC4">
            <w:pPr>
              <w:snapToGrid w:val="0"/>
              <w:jc w:val="center"/>
              <w:rPr>
                <w:rFonts w:ascii="ＭＳ 明朝" w:hAnsi="ＭＳ 明朝"/>
                <w:sz w:val="24"/>
              </w:rPr>
            </w:pPr>
            <w:r w:rsidRPr="00474BAC">
              <w:rPr>
                <w:rFonts w:ascii="ＭＳ 明朝" w:hAnsi="ＭＳ 明朝" w:hint="eastAsia"/>
                <w:sz w:val="24"/>
              </w:rPr>
              <w:t>はい・いいえ</w:t>
            </w:r>
          </w:p>
        </w:tc>
      </w:tr>
      <w:tr w:rsidR="00B75ED5" w:rsidRPr="00474BAC" w14:paraId="00DFF104" w14:textId="77777777" w:rsidTr="00F71DC4">
        <w:trPr>
          <w:trHeight w:val="710"/>
        </w:trPr>
        <w:tc>
          <w:tcPr>
            <w:tcW w:w="450" w:type="dxa"/>
            <w:shd w:val="clear" w:color="auto" w:fill="auto"/>
            <w:vAlign w:val="center"/>
          </w:tcPr>
          <w:p w14:paraId="1B41CCDB" w14:textId="77777777" w:rsidR="00B75ED5" w:rsidRPr="00474BAC" w:rsidRDefault="00B75ED5" w:rsidP="00F71DC4">
            <w:pPr>
              <w:snapToGrid w:val="0"/>
              <w:ind w:left="443" w:hangingChars="200" w:hanging="443"/>
              <w:rPr>
                <w:rFonts w:ascii="ＭＳ 明朝" w:hAnsi="ＭＳ 明朝"/>
                <w:sz w:val="24"/>
              </w:rPr>
            </w:pPr>
            <w:r w:rsidRPr="00474BAC">
              <w:rPr>
                <w:rFonts w:ascii="ＭＳ 明朝" w:hAnsi="ＭＳ 明朝" w:hint="eastAsia"/>
                <w:sz w:val="24"/>
              </w:rPr>
              <w:t>２</w:t>
            </w:r>
          </w:p>
        </w:tc>
        <w:tc>
          <w:tcPr>
            <w:tcW w:w="6921" w:type="dxa"/>
            <w:shd w:val="clear" w:color="auto" w:fill="auto"/>
            <w:vAlign w:val="center"/>
          </w:tcPr>
          <w:p w14:paraId="465CB21E" w14:textId="77777777" w:rsidR="00B75ED5" w:rsidRPr="00474BAC" w:rsidRDefault="00B75ED5" w:rsidP="00F71DC4">
            <w:pPr>
              <w:snapToGrid w:val="0"/>
              <w:rPr>
                <w:rFonts w:ascii="ＭＳ 明朝" w:hAnsi="ＭＳ 明朝"/>
                <w:sz w:val="24"/>
              </w:rPr>
            </w:pPr>
            <w:r w:rsidRPr="00474BAC">
              <w:rPr>
                <w:rFonts w:ascii="ＭＳ 明朝" w:hAnsi="ＭＳ 明朝" w:hint="eastAsia"/>
                <w:sz w:val="24"/>
              </w:rPr>
              <w:t>本誓約書１の該当の有無を確認するため、高槻市から役員名簿等の提出を求められたときは、速やかに提出します。</w:t>
            </w:r>
          </w:p>
        </w:tc>
        <w:tc>
          <w:tcPr>
            <w:tcW w:w="1560" w:type="dxa"/>
            <w:shd w:val="clear" w:color="auto" w:fill="auto"/>
            <w:vAlign w:val="center"/>
          </w:tcPr>
          <w:p w14:paraId="6D2A0A74" w14:textId="77777777" w:rsidR="00B75ED5" w:rsidRPr="00474BAC" w:rsidRDefault="00B75ED5" w:rsidP="00F71DC4">
            <w:pPr>
              <w:snapToGrid w:val="0"/>
              <w:jc w:val="center"/>
              <w:rPr>
                <w:rFonts w:ascii="ＭＳ 明朝" w:hAnsi="ＭＳ 明朝"/>
                <w:sz w:val="24"/>
              </w:rPr>
            </w:pPr>
            <w:r w:rsidRPr="00474BAC">
              <w:rPr>
                <w:rFonts w:ascii="ＭＳ 明朝" w:hAnsi="ＭＳ 明朝" w:hint="eastAsia"/>
                <w:sz w:val="24"/>
              </w:rPr>
              <w:t>はい・いいえ</w:t>
            </w:r>
          </w:p>
        </w:tc>
      </w:tr>
      <w:tr w:rsidR="00B75ED5" w:rsidRPr="00474BAC" w14:paraId="46E3C1BB" w14:textId="77777777" w:rsidTr="00F71DC4">
        <w:trPr>
          <w:trHeight w:val="706"/>
        </w:trPr>
        <w:tc>
          <w:tcPr>
            <w:tcW w:w="450" w:type="dxa"/>
            <w:shd w:val="clear" w:color="auto" w:fill="auto"/>
            <w:vAlign w:val="center"/>
          </w:tcPr>
          <w:p w14:paraId="2A2DD715" w14:textId="77777777" w:rsidR="00B75ED5" w:rsidRPr="00474BAC" w:rsidRDefault="00B75ED5" w:rsidP="00F71DC4">
            <w:pPr>
              <w:snapToGrid w:val="0"/>
              <w:ind w:left="443" w:hangingChars="200" w:hanging="443"/>
              <w:rPr>
                <w:rFonts w:ascii="ＭＳ 明朝" w:hAnsi="ＭＳ 明朝"/>
                <w:sz w:val="24"/>
              </w:rPr>
            </w:pPr>
            <w:r w:rsidRPr="00474BAC">
              <w:rPr>
                <w:rFonts w:ascii="ＭＳ 明朝" w:hAnsi="ＭＳ 明朝" w:hint="eastAsia"/>
                <w:sz w:val="24"/>
              </w:rPr>
              <w:t>３</w:t>
            </w:r>
          </w:p>
        </w:tc>
        <w:tc>
          <w:tcPr>
            <w:tcW w:w="6921" w:type="dxa"/>
            <w:shd w:val="clear" w:color="auto" w:fill="auto"/>
            <w:vAlign w:val="center"/>
          </w:tcPr>
          <w:p w14:paraId="3BA1160D" w14:textId="77777777" w:rsidR="00B75ED5" w:rsidRPr="00474BAC" w:rsidRDefault="00B75ED5" w:rsidP="00F71DC4">
            <w:pPr>
              <w:snapToGrid w:val="0"/>
              <w:rPr>
                <w:rFonts w:ascii="ＭＳ 明朝" w:hAnsi="ＭＳ 明朝"/>
                <w:sz w:val="24"/>
              </w:rPr>
            </w:pPr>
            <w:r w:rsidRPr="00474BAC">
              <w:rPr>
                <w:rFonts w:ascii="ＭＳ 明朝" w:hAnsi="ＭＳ 明朝" w:hint="eastAsia"/>
                <w:sz w:val="24"/>
              </w:rPr>
              <w:t>本誓約書及び役員名簿等が、高槻市から大阪府警察本部又は高槻警察署に提供されることに同意します。</w:t>
            </w:r>
          </w:p>
        </w:tc>
        <w:tc>
          <w:tcPr>
            <w:tcW w:w="1560" w:type="dxa"/>
            <w:shd w:val="clear" w:color="auto" w:fill="auto"/>
            <w:vAlign w:val="center"/>
          </w:tcPr>
          <w:p w14:paraId="2DD7B266" w14:textId="77777777" w:rsidR="00B75ED5" w:rsidRPr="00474BAC" w:rsidRDefault="00B75ED5" w:rsidP="00F71DC4">
            <w:pPr>
              <w:snapToGrid w:val="0"/>
              <w:jc w:val="center"/>
              <w:rPr>
                <w:rFonts w:ascii="ＭＳ 明朝" w:hAnsi="ＭＳ 明朝"/>
                <w:sz w:val="24"/>
              </w:rPr>
            </w:pPr>
            <w:r w:rsidRPr="00474BAC">
              <w:rPr>
                <w:rFonts w:ascii="ＭＳ 明朝" w:hAnsi="ＭＳ 明朝" w:hint="eastAsia"/>
                <w:sz w:val="24"/>
              </w:rPr>
              <w:t>はい・いいえ</w:t>
            </w:r>
          </w:p>
        </w:tc>
      </w:tr>
      <w:tr w:rsidR="00B75ED5" w:rsidRPr="00474BAC" w14:paraId="53415EAC" w14:textId="77777777" w:rsidTr="00F71DC4">
        <w:trPr>
          <w:trHeight w:val="1255"/>
        </w:trPr>
        <w:tc>
          <w:tcPr>
            <w:tcW w:w="450" w:type="dxa"/>
            <w:shd w:val="clear" w:color="auto" w:fill="auto"/>
            <w:vAlign w:val="center"/>
          </w:tcPr>
          <w:p w14:paraId="2A8BF222" w14:textId="77777777" w:rsidR="00B75ED5" w:rsidRPr="00474BAC" w:rsidRDefault="00B75ED5" w:rsidP="00F71DC4">
            <w:pPr>
              <w:snapToGrid w:val="0"/>
              <w:ind w:left="443" w:hangingChars="200" w:hanging="443"/>
              <w:rPr>
                <w:rFonts w:ascii="ＭＳ 明朝" w:hAnsi="ＭＳ 明朝"/>
                <w:sz w:val="24"/>
              </w:rPr>
            </w:pPr>
            <w:r w:rsidRPr="00474BAC">
              <w:rPr>
                <w:rFonts w:ascii="ＭＳ 明朝" w:hAnsi="ＭＳ 明朝" w:hint="eastAsia"/>
                <w:sz w:val="24"/>
              </w:rPr>
              <w:t>４</w:t>
            </w:r>
          </w:p>
        </w:tc>
        <w:tc>
          <w:tcPr>
            <w:tcW w:w="6921" w:type="dxa"/>
            <w:shd w:val="clear" w:color="auto" w:fill="auto"/>
            <w:vAlign w:val="center"/>
          </w:tcPr>
          <w:p w14:paraId="55D4DBF7" w14:textId="77777777" w:rsidR="00B75ED5" w:rsidRPr="00474BAC" w:rsidRDefault="00B75ED5" w:rsidP="00F71DC4">
            <w:pPr>
              <w:snapToGrid w:val="0"/>
              <w:rPr>
                <w:rFonts w:ascii="ＭＳ 明朝" w:hAnsi="ＭＳ 明朝"/>
                <w:sz w:val="24"/>
              </w:rPr>
            </w:pPr>
            <w:r w:rsidRPr="00474BAC">
              <w:rPr>
                <w:rFonts w:ascii="ＭＳ 明朝" w:hAnsi="ＭＳ 明朝" w:hint="eastAsia"/>
                <w:sz w:val="24"/>
              </w:rPr>
              <w:t>高槻市が大阪府警察本部又は高槻警察署から通報を受け、又は高槻市の調査により本誓約書１に該当する事業者であると判明した場合は、高槻市が条例に基づき行う措置に従い、高槻市契約からの暴力団排除に関する措置要綱に基づき、高槻市ホームページ等において、その旨を公表することに同意します。</w:t>
            </w:r>
          </w:p>
        </w:tc>
        <w:tc>
          <w:tcPr>
            <w:tcW w:w="1560" w:type="dxa"/>
            <w:shd w:val="clear" w:color="auto" w:fill="auto"/>
            <w:vAlign w:val="center"/>
          </w:tcPr>
          <w:p w14:paraId="620775DC" w14:textId="77777777" w:rsidR="00B75ED5" w:rsidRPr="00474BAC" w:rsidRDefault="00B75ED5" w:rsidP="00F71DC4">
            <w:pPr>
              <w:snapToGrid w:val="0"/>
              <w:jc w:val="center"/>
              <w:rPr>
                <w:rFonts w:ascii="ＭＳ 明朝" w:hAnsi="ＭＳ 明朝"/>
                <w:sz w:val="24"/>
              </w:rPr>
            </w:pPr>
            <w:r w:rsidRPr="00474BAC">
              <w:rPr>
                <w:rFonts w:ascii="ＭＳ 明朝" w:hAnsi="ＭＳ 明朝" w:hint="eastAsia"/>
                <w:sz w:val="24"/>
              </w:rPr>
              <w:t>はい・いいえ</w:t>
            </w:r>
          </w:p>
        </w:tc>
      </w:tr>
      <w:tr w:rsidR="00B75ED5" w:rsidRPr="00474BAC" w14:paraId="00BB18A5" w14:textId="77777777" w:rsidTr="00F71DC4">
        <w:trPr>
          <w:trHeight w:val="1255"/>
        </w:trPr>
        <w:tc>
          <w:tcPr>
            <w:tcW w:w="450" w:type="dxa"/>
            <w:shd w:val="clear" w:color="auto" w:fill="auto"/>
            <w:vAlign w:val="center"/>
          </w:tcPr>
          <w:p w14:paraId="0DD9DFF4" w14:textId="77777777" w:rsidR="00B75ED5" w:rsidRPr="00474BAC" w:rsidRDefault="00B75ED5" w:rsidP="00F71DC4">
            <w:pPr>
              <w:snapToGrid w:val="0"/>
              <w:ind w:left="443" w:hangingChars="200" w:hanging="443"/>
              <w:rPr>
                <w:rFonts w:ascii="ＭＳ 明朝" w:hAnsi="ＭＳ 明朝"/>
                <w:sz w:val="24"/>
              </w:rPr>
            </w:pPr>
            <w:r>
              <w:rPr>
                <w:rFonts w:ascii="ＭＳ 明朝" w:hAnsi="ＭＳ 明朝" w:hint="eastAsia"/>
                <w:sz w:val="24"/>
              </w:rPr>
              <w:t>５</w:t>
            </w:r>
          </w:p>
        </w:tc>
        <w:tc>
          <w:tcPr>
            <w:tcW w:w="6921" w:type="dxa"/>
            <w:shd w:val="clear" w:color="auto" w:fill="auto"/>
            <w:vAlign w:val="center"/>
          </w:tcPr>
          <w:p w14:paraId="7A714397" w14:textId="77777777" w:rsidR="00B75ED5" w:rsidRPr="00D04748" w:rsidRDefault="00B75ED5" w:rsidP="00F71DC4">
            <w:pPr>
              <w:rPr>
                <w:sz w:val="24"/>
              </w:rPr>
            </w:pPr>
            <w:r w:rsidRPr="00474BAC">
              <w:rPr>
                <w:rFonts w:hint="eastAsia"/>
                <w:sz w:val="24"/>
              </w:rPr>
              <w:t>条例第７条に規定する下請負人等を使用する場合は、これら下請負人等（契約金額５００万円未満の相手方及び入札参加資格の承認を受けている事業者を除く。）から誓約書を徴し、当該誓約書を高槻市に提出します。</w:t>
            </w:r>
          </w:p>
        </w:tc>
        <w:tc>
          <w:tcPr>
            <w:tcW w:w="1560" w:type="dxa"/>
            <w:shd w:val="clear" w:color="auto" w:fill="auto"/>
            <w:vAlign w:val="center"/>
          </w:tcPr>
          <w:p w14:paraId="663B01A6" w14:textId="77777777" w:rsidR="00B75ED5" w:rsidRPr="00474BAC" w:rsidRDefault="00B75ED5" w:rsidP="00F71DC4">
            <w:pPr>
              <w:snapToGrid w:val="0"/>
              <w:jc w:val="center"/>
              <w:rPr>
                <w:rFonts w:ascii="ＭＳ 明朝" w:hAnsi="ＭＳ 明朝"/>
                <w:sz w:val="24"/>
              </w:rPr>
            </w:pPr>
            <w:r w:rsidRPr="00474BAC">
              <w:rPr>
                <w:rFonts w:ascii="ＭＳ 明朝" w:hAnsi="ＭＳ 明朝" w:hint="eastAsia"/>
                <w:sz w:val="24"/>
              </w:rPr>
              <w:t>はい・いいえ</w:t>
            </w:r>
          </w:p>
        </w:tc>
      </w:tr>
      <w:tr w:rsidR="00B75ED5" w:rsidRPr="00474BAC" w14:paraId="74CC266E" w14:textId="77777777" w:rsidTr="00F71DC4">
        <w:trPr>
          <w:trHeight w:val="1255"/>
        </w:trPr>
        <w:tc>
          <w:tcPr>
            <w:tcW w:w="450" w:type="dxa"/>
            <w:shd w:val="clear" w:color="auto" w:fill="auto"/>
            <w:vAlign w:val="center"/>
          </w:tcPr>
          <w:p w14:paraId="24AD3587" w14:textId="77777777" w:rsidR="00B75ED5" w:rsidRPr="00474BAC" w:rsidRDefault="00B75ED5" w:rsidP="00F71DC4">
            <w:pPr>
              <w:snapToGrid w:val="0"/>
              <w:ind w:left="443" w:hangingChars="200" w:hanging="443"/>
              <w:rPr>
                <w:rFonts w:ascii="ＭＳ 明朝" w:hAnsi="ＭＳ 明朝"/>
                <w:sz w:val="24"/>
              </w:rPr>
            </w:pPr>
            <w:r>
              <w:rPr>
                <w:rFonts w:ascii="ＭＳ 明朝" w:hAnsi="ＭＳ 明朝" w:hint="eastAsia"/>
                <w:sz w:val="24"/>
              </w:rPr>
              <w:t>６</w:t>
            </w:r>
          </w:p>
        </w:tc>
        <w:tc>
          <w:tcPr>
            <w:tcW w:w="6921" w:type="dxa"/>
            <w:shd w:val="clear" w:color="auto" w:fill="auto"/>
            <w:vAlign w:val="center"/>
          </w:tcPr>
          <w:p w14:paraId="23EB4FBE" w14:textId="77777777" w:rsidR="00B75ED5" w:rsidRPr="00D04748" w:rsidRDefault="00B75ED5" w:rsidP="00F71DC4">
            <w:pPr>
              <w:rPr>
                <w:sz w:val="24"/>
              </w:rPr>
            </w:pPr>
            <w:r w:rsidRPr="00474BAC">
              <w:rPr>
                <w:rFonts w:hint="eastAsia"/>
                <w:sz w:val="24"/>
              </w:rPr>
              <w:t>使用する下請負人等が、本誓約書１に該当する事業者であると高槻市が大阪府警察本部又は高槻警察署から通報を受け、又は高槻市の調査により判明し、高槻市から下請契約等の解除又は二次以降の下請負にかかる契約等の解除の指導を受けた場合は、当該指導に従います。</w:t>
            </w:r>
          </w:p>
        </w:tc>
        <w:tc>
          <w:tcPr>
            <w:tcW w:w="1560" w:type="dxa"/>
            <w:shd w:val="clear" w:color="auto" w:fill="auto"/>
            <w:vAlign w:val="center"/>
          </w:tcPr>
          <w:p w14:paraId="155EE6E2" w14:textId="77777777" w:rsidR="00B75ED5" w:rsidRPr="00474BAC" w:rsidRDefault="00B75ED5" w:rsidP="00F71DC4">
            <w:pPr>
              <w:snapToGrid w:val="0"/>
              <w:jc w:val="center"/>
              <w:rPr>
                <w:rFonts w:ascii="ＭＳ 明朝" w:hAnsi="ＭＳ 明朝"/>
                <w:sz w:val="24"/>
              </w:rPr>
            </w:pPr>
            <w:r w:rsidRPr="00474BAC">
              <w:rPr>
                <w:rFonts w:ascii="ＭＳ 明朝" w:hAnsi="ＭＳ 明朝" w:hint="eastAsia"/>
                <w:sz w:val="24"/>
              </w:rPr>
              <w:t>はい・いいえ</w:t>
            </w:r>
          </w:p>
        </w:tc>
      </w:tr>
    </w:tbl>
    <w:p w14:paraId="56EB469A" w14:textId="06E94E66" w:rsidR="00B75ED5" w:rsidRDefault="00B75ED5" w:rsidP="00B75ED5">
      <w:pPr>
        <w:adjustRightInd w:val="0"/>
        <w:snapToGrid w:val="0"/>
        <w:ind w:left="222" w:hangingChars="100" w:hanging="222"/>
        <w:rPr>
          <w:rFonts w:ascii="ＭＳ 明朝" w:hAnsi="ＭＳ 明朝"/>
          <w:sz w:val="24"/>
        </w:rPr>
      </w:pPr>
    </w:p>
    <w:p w14:paraId="1B00751D" w14:textId="77777777" w:rsidR="00B75ED5" w:rsidRDefault="00B75ED5" w:rsidP="00B75ED5">
      <w:pPr>
        <w:adjustRightInd w:val="0"/>
        <w:snapToGrid w:val="0"/>
        <w:rPr>
          <w:rFonts w:ascii="ＭＳ 明朝" w:hAnsi="ＭＳ 明朝"/>
          <w:sz w:val="24"/>
        </w:rPr>
      </w:pPr>
    </w:p>
    <w:p w14:paraId="581AAF91" w14:textId="77777777" w:rsidR="000E15D5" w:rsidRPr="00D04748" w:rsidRDefault="000E15D5" w:rsidP="00B75ED5">
      <w:pPr>
        <w:adjustRightInd w:val="0"/>
        <w:snapToGrid w:val="0"/>
        <w:rPr>
          <w:rFonts w:ascii="ＭＳ 明朝" w:hAnsi="ＭＳ 明朝"/>
          <w:sz w:val="24"/>
        </w:rPr>
      </w:pPr>
    </w:p>
    <w:p w14:paraId="7B9993FA" w14:textId="77777777" w:rsidR="00B75ED5" w:rsidRPr="00D04748" w:rsidRDefault="00B75ED5" w:rsidP="00B75ED5">
      <w:pPr>
        <w:adjustRightInd w:val="0"/>
        <w:snapToGrid w:val="0"/>
        <w:rPr>
          <w:rFonts w:ascii="ＭＳ 明朝" w:hAnsi="ＭＳ 明朝"/>
          <w:sz w:val="24"/>
        </w:rPr>
      </w:pPr>
      <w:r w:rsidRPr="00D04748">
        <w:rPr>
          <w:rFonts w:ascii="ＭＳ 明朝" w:hAnsi="ＭＳ 明朝" w:hint="eastAsia"/>
          <w:sz w:val="24"/>
        </w:rPr>
        <w:t>（宛先）高槻</w:t>
      </w:r>
      <w:r>
        <w:rPr>
          <w:rFonts w:ascii="ＭＳ 明朝" w:hAnsi="ＭＳ 明朝" w:hint="eastAsia"/>
          <w:sz w:val="24"/>
        </w:rPr>
        <w:t>教育委員会教育長</w:t>
      </w:r>
    </w:p>
    <w:p w14:paraId="4DCED1BC" w14:textId="77777777" w:rsidR="00B75ED5" w:rsidRPr="00D04748" w:rsidRDefault="00B75ED5" w:rsidP="00B75ED5">
      <w:pPr>
        <w:adjustRightInd w:val="0"/>
        <w:snapToGrid w:val="0"/>
        <w:rPr>
          <w:rFonts w:ascii="ＭＳ 明朝" w:hAnsi="ＭＳ 明朝"/>
          <w:sz w:val="24"/>
        </w:rPr>
      </w:pPr>
    </w:p>
    <w:p w14:paraId="1250F324" w14:textId="77777777" w:rsidR="00B75ED5" w:rsidRPr="00D04748" w:rsidRDefault="00B75ED5" w:rsidP="00B75ED5">
      <w:pPr>
        <w:adjustRightInd w:val="0"/>
        <w:snapToGrid w:val="0"/>
        <w:ind w:firstLineChars="200" w:firstLine="443"/>
        <w:rPr>
          <w:rFonts w:ascii="ＭＳ 明朝" w:hAnsi="ＭＳ 明朝"/>
          <w:sz w:val="24"/>
        </w:rPr>
      </w:pPr>
      <w:r w:rsidRPr="00D04748">
        <w:rPr>
          <w:rFonts w:ascii="ＭＳ 明朝" w:hAnsi="ＭＳ 明朝" w:hint="eastAsia"/>
          <w:sz w:val="24"/>
        </w:rPr>
        <w:t>令和　　年　　月　　日</w:t>
      </w:r>
    </w:p>
    <w:p w14:paraId="468C5763" w14:textId="77777777" w:rsidR="00B75ED5" w:rsidRPr="00D04748" w:rsidRDefault="00B75ED5" w:rsidP="00B75ED5">
      <w:pPr>
        <w:adjustRightInd w:val="0"/>
        <w:snapToGrid w:val="0"/>
        <w:rPr>
          <w:rFonts w:ascii="ＭＳ 明朝" w:hAnsi="ＭＳ 明朝"/>
          <w:sz w:val="24"/>
        </w:rPr>
      </w:pPr>
    </w:p>
    <w:p w14:paraId="11014A5C" w14:textId="77777777" w:rsidR="00B75ED5" w:rsidRDefault="00B75ED5" w:rsidP="00B75ED5">
      <w:pPr>
        <w:adjustRightInd w:val="0"/>
        <w:snapToGrid w:val="0"/>
        <w:ind w:firstLineChars="1000" w:firstLine="2216"/>
        <w:rPr>
          <w:rFonts w:ascii="ＭＳ 明朝" w:hAnsi="ＭＳ 明朝"/>
          <w:sz w:val="24"/>
          <w:u w:val="single"/>
        </w:rPr>
      </w:pPr>
      <w:r w:rsidRPr="00D04748">
        <w:rPr>
          <w:rFonts w:ascii="ＭＳ 明朝" w:hAnsi="ＭＳ 明朝" w:hint="eastAsia"/>
          <w:kern w:val="0"/>
          <w:sz w:val="24"/>
          <w:u w:val="single"/>
        </w:rPr>
        <w:t>住所</w:t>
      </w:r>
      <w:r w:rsidRPr="00D04748">
        <w:rPr>
          <w:rFonts w:ascii="ＭＳ 明朝" w:hAnsi="ＭＳ 明朝" w:hint="eastAsia"/>
          <w:sz w:val="24"/>
          <w:u w:val="single"/>
        </w:rPr>
        <w:t xml:space="preserve">　　　　　　　　</w:t>
      </w:r>
      <w:r>
        <w:rPr>
          <w:rFonts w:ascii="ＭＳ 明朝" w:hAnsi="ＭＳ 明朝" w:hint="eastAsia"/>
          <w:sz w:val="24"/>
          <w:u w:val="single"/>
        </w:rPr>
        <w:t xml:space="preserve">　　　　　　　　　　　　　 </w:t>
      </w:r>
      <w:r>
        <w:rPr>
          <w:rFonts w:ascii="ＭＳ 明朝" w:hAnsi="ＭＳ 明朝"/>
          <w:sz w:val="24"/>
          <w:u w:val="single"/>
        </w:rPr>
        <w:t xml:space="preserve">          </w:t>
      </w:r>
    </w:p>
    <w:p w14:paraId="798E5348" w14:textId="77777777" w:rsidR="00B75ED5" w:rsidRPr="00AD0F3E" w:rsidRDefault="00B75ED5" w:rsidP="00B75ED5">
      <w:pPr>
        <w:adjustRightInd w:val="0"/>
        <w:snapToGrid w:val="0"/>
        <w:ind w:firstLineChars="1000" w:firstLine="2216"/>
        <w:rPr>
          <w:rFonts w:ascii="ＭＳ 明朝" w:hAnsi="ＭＳ 明朝"/>
          <w:sz w:val="24"/>
        </w:rPr>
      </w:pPr>
    </w:p>
    <w:p w14:paraId="641DE345" w14:textId="77777777" w:rsidR="00B75ED5" w:rsidRDefault="00B75ED5" w:rsidP="00B75ED5">
      <w:pPr>
        <w:adjustRightInd w:val="0"/>
        <w:snapToGrid w:val="0"/>
        <w:ind w:firstLineChars="1000" w:firstLine="2216"/>
        <w:jc w:val="left"/>
        <w:rPr>
          <w:rFonts w:ascii="ＭＳ 明朝" w:hAnsi="ＭＳ 明朝"/>
          <w:sz w:val="24"/>
          <w:u w:val="single"/>
        </w:rPr>
      </w:pPr>
      <w:r w:rsidRPr="00815651">
        <w:rPr>
          <w:rFonts w:ascii="ＭＳ 明朝" w:hAnsi="ＭＳ 明朝" w:hint="eastAsia"/>
          <w:kern w:val="0"/>
          <w:sz w:val="24"/>
          <w:u w:val="single"/>
        </w:rPr>
        <w:t>商号又は名称</w:t>
      </w:r>
      <w:r w:rsidRPr="00D04748">
        <w:rPr>
          <w:rFonts w:ascii="ＭＳ 明朝" w:hAnsi="ＭＳ 明朝" w:hint="eastAsia"/>
          <w:sz w:val="24"/>
          <w:u w:val="single"/>
        </w:rPr>
        <w:t xml:space="preserve">　　　 　　　　 　　　　　　　　　　　　　</w:t>
      </w:r>
      <w:r>
        <w:rPr>
          <w:rFonts w:ascii="ＭＳ 明朝" w:hAnsi="ＭＳ 明朝" w:hint="eastAsia"/>
          <w:sz w:val="24"/>
          <w:u w:val="single"/>
        </w:rPr>
        <w:t xml:space="preserve"> </w:t>
      </w:r>
      <w:r>
        <w:rPr>
          <w:rFonts w:ascii="ＭＳ 明朝" w:hAnsi="ＭＳ 明朝"/>
          <w:sz w:val="24"/>
          <w:u w:val="single"/>
        </w:rPr>
        <w:t xml:space="preserve">  </w:t>
      </w:r>
    </w:p>
    <w:p w14:paraId="69A4C07B" w14:textId="77777777" w:rsidR="00B75ED5" w:rsidRPr="003521D0" w:rsidRDefault="00B75ED5" w:rsidP="00B75ED5">
      <w:pPr>
        <w:adjustRightInd w:val="0"/>
        <w:snapToGrid w:val="0"/>
        <w:ind w:firstLineChars="1000" w:firstLine="2216"/>
        <w:rPr>
          <w:rFonts w:ascii="ＭＳ 明朝" w:hAnsi="ＭＳ 明朝"/>
          <w:sz w:val="24"/>
          <w:u w:val="single"/>
        </w:rPr>
      </w:pPr>
    </w:p>
    <w:p w14:paraId="70791688" w14:textId="75A027A1" w:rsidR="00B75ED5" w:rsidRPr="00D04748" w:rsidRDefault="00B75ED5" w:rsidP="00B75ED5">
      <w:pPr>
        <w:adjustRightInd w:val="0"/>
        <w:snapToGrid w:val="0"/>
        <w:ind w:rightChars="-42" w:right="-85" w:firstLineChars="1000" w:firstLine="2216"/>
        <w:rPr>
          <w:rFonts w:ascii="ＭＳ 明朝" w:hAnsi="ＭＳ 明朝"/>
          <w:sz w:val="24"/>
          <w:u w:val="single"/>
        </w:rPr>
      </w:pPr>
      <w:r w:rsidRPr="00D54ED1">
        <w:rPr>
          <w:rFonts w:ascii="ＭＳ 明朝" w:hAnsi="ＭＳ 明朝" w:hint="eastAsia"/>
          <w:kern w:val="0"/>
          <w:sz w:val="24"/>
          <w:u w:val="single"/>
        </w:rPr>
        <w:t>代表者</w:t>
      </w:r>
      <w:r>
        <w:rPr>
          <w:rFonts w:ascii="ＭＳ 明朝" w:hAnsi="ＭＳ 明朝" w:hint="eastAsia"/>
          <w:kern w:val="0"/>
          <w:sz w:val="24"/>
          <w:u w:val="single"/>
        </w:rPr>
        <w:t>役職・氏名</w:t>
      </w:r>
      <w:r>
        <w:rPr>
          <w:rFonts w:ascii="ＭＳ 明朝" w:hAnsi="ＭＳ 明朝"/>
          <w:kern w:val="0"/>
          <w:sz w:val="24"/>
          <w:u w:val="single"/>
        </w:rPr>
        <w:t xml:space="preserve">                                       </w:t>
      </w:r>
      <w:r>
        <w:rPr>
          <w:rFonts w:ascii="ＭＳ 明朝" w:hAnsi="ＭＳ 明朝" w:hint="eastAsia"/>
          <w:kern w:val="0"/>
          <w:sz w:val="24"/>
          <w:u w:val="single"/>
        </w:rPr>
        <w:t xml:space="preserve"> </w:t>
      </w:r>
      <w:r>
        <w:rPr>
          <w:rFonts w:ascii="ＭＳ 明朝" w:hAnsi="ＭＳ 明朝"/>
          <w:sz w:val="24"/>
          <w:u w:val="single"/>
        </w:rPr>
        <w:t xml:space="preserve"> </w:t>
      </w:r>
    </w:p>
    <w:p w14:paraId="44C82D54" w14:textId="73477B00" w:rsidR="00BD63F3" w:rsidRDefault="00BD63F3" w:rsidP="00B75ED5">
      <w:pPr>
        <w:rPr>
          <w:b/>
          <w:sz w:val="24"/>
        </w:rPr>
      </w:pPr>
    </w:p>
    <w:p w14:paraId="1846B01B" w14:textId="6ADEAE15" w:rsidR="00BD63F3" w:rsidRDefault="00BD63F3" w:rsidP="00B75ED5">
      <w:pPr>
        <w:rPr>
          <w:b/>
          <w:sz w:val="24"/>
        </w:rPr>
      </w:pPr>
      <w:bookmarkStart w:id="0" w:name="_GoBack"/>
      <w:bookmarkEnd w:id="0"/>
    </w:p>
    <w:p w14:paraId="079085B8" w14:textId="4759380D" w:rsidR="00B75ED5" w:rsidRPr="00550E9B" w:rsidRDefault="00B75ED5" w:rsidP="00B75ED5">
      <w:pPr>
        <w:rPr>
          <w:b/>
          <w:sz w:val="24"/>
        </w:rPr>
      </w:pPr>
      <w:r w:rsidRPr="00550E9B">
        <w:rPr>
          <w:rFonts w:hint="eastAsia"/>
          <w:b/>
          <w:sz w:val="24"/>
        </w:rPr>
        <w:t>（参考）</w:t>
      </w:r>
    </w:p>
    <w:p w14:paraId="4E668C14" w14:textId="77777777" w:rsidR="00B75ED5" w:rsidRPr="00550E9B" w:rsidRDefault="00B75ED5" w:rsidP="00B75ED5">
      <w:pPr>
        <w:rPr>
          <w:b/>
          <w:sz w:val="18"/>
          <w:szCs w:val="18"/>
        </w:rPr>
      </w:pPr>
      <w:r w:rsidRPr="00550E9B">
        <w:rPr>
          <w:rFonts w:hint="eastAsia"/>
          <w:b/>
          <w:sz w:val="18"/>
          <w:szCs w:val="18"/>
        </w:rPr>
        <w:t>高槻市暴力団排除条例（抜粋）</w:t>
      </w: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2"/>
      </w:tblGrid>
      <w:tr w:rsidR="00B75ED5" w14:paraId="2A49AB09" w14:textId="77777777" w:rsidTr="00F71DC4">
        <w:trPr>
          <w:trHeight w:val="6326"/>
        </w:trPr>
        <w:tc>
          <w:tcPr>
            <w:tcW w:w="8962" w:type="dxa"/>
          </w:tcPr>
          <w:p w14:paraId="4F18C9DC" w14:textId="77777777" w:rsidR="00B75ED5" w:rsidRPr="00550E9B" w:rsidRDefault="00B75ED5" w:rsidP="00F71DC4">
            <w:pPr>
              <w:ind w:left="31"/>
              <w:rPr>
                <w:sz w:val="18"/>
                <w:szCs w:val="18"/>
              </w:rPr>
            </w:pPr>
            <w:r w:rsidRPr="00550E9B">
              <w:rPr>
                <w:rFonts w:hint="eastAsia"/>
                <w:sz w:val="18"/>
                <w:szCs w:val="18"/>
              </w:rPr>
              <w:t>（公共工事等及び売払い等からの暴力団の排除に関する措置）</w:t>
            </w:r>
          </w:p>
          <w:p w14:paraId="0504DAA9" w14:textId="77777777" w:rsidR="00B75ED5" w:rsidRPr="00550E9B" w:rsidRDefault="00B75ED5" w:rsidP="00F71DC4">
            <w:pPr>
              <w:ind w:left="31"/>
              <w:rPr>
                <w:sz w:val="18"/>
                <w:szCs w:val="18"/>
              </w:rPr>
            </w:pPr>
            <w:r w:rsidRPr="00550E9B">
              <w:rPr>
                <w:rFonts w:hint="eastAsia"/>
                <w:sz w:val="18"/>
                <w:szCs w:val="18"/>
              </w:rPr>
              <w:t>第８条　市長は、前条の趣旨を踏まえ、次に掲げる措置を講ずるものとする。</w:t>
            </w:r>
          </w:p>
          <w:p w14:paraId="264541CA" w14:textId="77777777" w:rsidR="00B75ED5" w:rsidRPr="00550E9B" w:rsidRDefault="00B75ED5" w:rsidP="00F71DC4">
            <w:pPr>
              <w:ind w:left="323" w:hangingChars="200" w:hanging="323"/>
              <w:rPr>
                <w:sz w:val="18"/>
                <w:szCs w:val="18"/>
              </w:rPr>
            </w:pPr>
            <w:r w:rsidRPr="00550E9B">
              <w:rPr>
                <w:rFonts w:hint="eastAsia"/>
                <w:sz w:val="18"/>
                <w:szCs w:val="18"/>
              </w:rPr>
              <w:t>（１）暴力団員等に該当すると認められる者に対し、公共工事等及び売払い等に係る入札に参加するために必要な資格を与えないこと。</w:t>
            </w:r>
          </w:p>
          <w:p w14:paraId="49F9A54B" w14:textId="77777777" w:rsidR="00B75ED5" w:rsidRPr="00550E9B" w:rsidRDefault="00B75ED5" w:rsidP="00F71DC4">
            <w:pPr>
              <w:ind w:left="323" w:hangingChars="200" w:hanging="323"/>
              <w:rPr>
                <w:sz w:val="18"/>
                <w:szCs w:val="18"/>
              </w:rPr>
            </w:pPr>
            <w:r w:rsidRPr="00550E9B">
              <w:rPr>
                <w:rFonts w:hint="eastAsia"/>
                <w:sz w:val="18"/>
                <w:szCs w:val="18"/>
              </w:rPr>
              <w:t>（２）入札の参加の資格を有する者（以下「入札参加資格者」という。）が暴力団員等に該当すると認められた場合にあっては、当該入札参加資格者を公共工事等及び売払い等に係る入札に参加させないこと。</w:t>
            </w:r>
          </w:p>
          <w:p w14:paraId="09470FF5" w14:textId="77777777" w:rsidR="00B75ED5" w:rsidRPr="00550E9B" w:rsidRDefault="00B75ED5" w:rsidP="00F71DC4">
            <w:pPr>
              <w:ind w:left="323" w:hangingChars="200" w:hanging="323"/>
              <w:rPr>
                <w:sz w:val="18"/>
                <w:szCs w:val="18"/>
              </w:rPr>
            </w:pPr>
            <w:r w:rsidRPr="00550E9B">
              <w:rPr>
                <w:rFonts w:hint="eastAsia"/>
                <w:sz w:val="18"/>
                <w:szCs w:val="18"/>
              </w:rPr>
              <w:t>（３）入札参加資格者が暴力団員等に該当すると認められた場合にあっては、必要に応じ、その旨を公表すること。</w:t>
            </w:r>
          </w:p>
          <w:p w14:paraId="063BD817" w14:textId="77777777" w:rsidR="00B75ED5" w:rsidRPr="00550E9B" w:rsidRDefault="00B75ED5" w:rsidP="00F71DC4">
            <w:pPr>
              <w:ind w:left="323" w:hangingChars="200" w:hanging="323"/>
              <w:rPr>
                <w:sz w:val="18"/>
                <w:szCs w:val="18"/>
              </w:rPr>
            </w:pPr>
            <w:r w:rsidRPr="00550E9B">
              <w:rPr>
                <w:rFonts w:hint="eastAsia"/>
                <w:sz w:val="18"/>
                <w:szCs w:val="18"/>
              </w:rPr>
              <w:t>（４）公共工事等及び売払い等に係る入札の参加の資格の登録を正当な理由</w:t>
            </w:r>
            <w:r>
              <w:rPr>
                <w:rFonts w:hint="eastAsia"/>
                <w:sz w:val="18"/>
                <w:szCs w:val="18"/>
              </w:rPr>
              <w:t>が</w:t>
            </w:r>
            <w:r w:rsidRPr="00550E9B">
              <w:rPr>
                <w:rFonts w:hint="eastAsia"/>
                <w:sz w:val="18"/>
                <w:szCs w:val="18"/>
              </w:rPr>
              <w:t>なく取り下げ、かつ、当該登録を取り下げた日から１年を経過しない者であって、暴力団員等に該当すると認められるものに対する前号に掲げる措置に準ずる措置</w:t>
            </w:r>
          </w:p>
          <w:p w14:paraId="40DD92AB" w14:textId="77777777" w:rsidR="00B75ED5" w:rsidRPr="00550E9B" w:rsidRDefault="00B75ED5" w:rsidP="00F71DC4">
            <w:pPr>
              <w:rPr>
                <w:sz w:val="18"/>
                <w:szCs w:val="18"/>
              </w:rPr>
            </w:pPr>
            <w:r w:rsidRPr="00550E9B">
              <w:rPr>
                <w:rFonts w:hint="eastAsia"/>
                <w:sz w:val="18"/>
                <w:szCs w:val="18"/>
              </w:rPr>
              <w:t>（５）暴力団員等に該当すると認められる者を契約相手方としないこと。</w:t>
            </w:r>
          </w:p>
          <w:p w14:paraId="0F507953" w14:textId="77777777" w:rsidR="00B75ED5" w:rsidRPr="00550E9B" w:rsidRDefault="00B75ED5" w:rsidP="00F71DC4">
            <w:pPr>
              <w:ind w:left="323" w:hangingChars="200" w:hanging="323"/>
              <w:rPr>
                <w:sz w:val="18"/>
                <w:szCs w:val="18"/>
              </w:rPr>
            </w:pPr>
            <w:r w:rsidRPr="00550E9B">
              <w:rPr>
                <w:rFonts w:hint="eastAsia"/>
                <w:sz w:val="18"/>
                <w:szCs w:val="18"/>
              </w:rPr>
              <w:t>（６）契約相手方が暴力団員等に該当すると認められた場合にあっては、当該契約相手方との公共工事等及び売払い等に係る契約を解除すること。</w:t>
            </w:r>
          </w:p>
          <w:p w14:paraId="1D4B1868" w14:textId="77777777" w:rsidR="00B75ED5" w:rsidRPr="00550E9B" w:rsidRDefault="00B75ED5" w:rsidP="00F71DC4">
            <w:pPr>
              <w:ind w:left="323" w:hangingChars="200" w:hanging="323"/>
              <w:rPr>
                <w:sz w:val="18"/>
                <w:szCs w:val="18"/>
              </w:rPr>
            </w:pPr>
            <w:r w:rsidRPr="00550E9B">
              <w:rPr>
                <w:rFonts w:hint="eastAsia"/>
                <w:sz w:val="18"/>
                <w:szCs w:val="18"/>
              </w:rPr>
              <w:t>（７）</w:t>
            </w:r>
            <w:r>
              <w:rPr>
                <w:rFonts w:hint="eastAsia"/>
                <w:sz w:val="18"/>
                <w:szCs w:val="18"/>
              </w:rPr>
              <w:t>公共工事等について下請負人等が暴力団員等に該当すると認められた場合にあっては、その契約</w:t>
            </w:r>
            <w:r w:rsidRPr="00550E9B">
              <w:rPr>
                <w:rFonts w:hint="eastAsia"/>
                <w:sz w:val="18"/>
                <w:szCs w:val="18"/>
              </w:rPr>
              <w:t>相手方に対して、当該下請負人等との契約の解除を求め、当該契約相手方が当該下請負人等との契約の解除の求めを拒否したときは、当該契約相手方との公共工事等に係る契約を解除すること。</w:t>
            </w:r>
          </w:p>
          <w:p w14:paraId="64F40A8C" w14:textId="77777777" w:rsidR="00B75ED5" w:rsidRPr="00550E9B" w:rsidRDefault="00B75ED5" w:rsidP="00F71DC4">
            <w:pPr>
              <w:ind w:left="31"/>
              <w:rPr>
                <w:sz w:val="18"/>
                <w:szCs w:val="18"/>
              </w:rPr>
            </w:pPr>
            <w:r w:rsidRPr="00550E9B">
              <w:rPr>
                <w:rFonts w:hint="eastAsia"/>
                <w:sz w:val="18"/>
                <w:szCs w:val="18"/>
              </w:rPr>
              <w:t>（８）前各号に掲げるもののほか、公共工事等及び売払い等からの暴力団の排除を図るために必要な措置。</w:t>
            </w:r>
          </w:p>
          <w:p w14:paraId="0145829E" w14:textId="77777777" w:rsidR="00B75ED5" w:rsidRPr="00550E9B" w:rsidRDefault="00B75ED5" w:rsidP="00F71DC4">
            <w:pPr>
              <w:ind w:left="323" w:hangingChars="200" w:hanging="323"/>
              <w:rPr>
                <w:sz w:val="18"/>
                <w:szCs w:val="18"/>
              </w:rPr>
            </w:pPr>
            <w:r w:rsidRPr="00550E9B">
              <w:rPr>
                <w:rFonts w:hint="eastAsia"/>
                <w:sz w:val="18"/>
                <w:szCs w:val="18"/>
              </w:rPr>
              <w:t>２　市長は、前項各号（第３号及び第４号を除く。）に掲げる措置を講ずるために必要があると認めるときは、契約相手方及び下請負人等に対し、これらの者が暴力団員等でない旨の誓約書の提出及び必要な事項の報告等を求めることができる。</w:t>
            </w:r>
          </w:p>
          <w:p w14:paraId="62B08E22" w14:textId="77777777" w:rsidR="00B75ED5" w:rsidRDefault="00B75ED5" w:rsidP="00F71DC4">
            <w:pPr>
              <w:ind w:left="323" w:hangingChars="200" w:hanging="323"/>
              <w:rPr>
                <w:sz w:val="18"/>
                <w:szCs w:val="18"/>
              </w:rPr>
            </w:pPr>
            <w:r w:rsidRPr="00550E9B">
              <w:rPr>
                <w:rFonts w:hint="eastAsia"/>
                <w:sz w:val="18"/>
                <w:szCs w:val="18"/>
              </w:rPr>
              <w:t>３　市長は、前項の誓約書を提出した者が暴力団員等に該当すると認めるときは、その旨を公表することができ</w:t>
            </w:r>
            <w:r>
              <w:rPr>
                <w:rFonts w:hint="eastAsia"/>
                <w:sz w:val="18"/>
                <w:szCs w:val="18"/>
              </w:rPr>
              <w:t>る。</w:t>
            </w:r>
          </w:p>
        </w:tc>
      </w:tr>
    </w:tbl>
    <w:p w14:paraId="673340CC" w14:textId="77777777" w:rsidR="00B75ED5" w:rsidRPr="00550E9B" w:rsidRDefault="00B75ED5" w:rsidP="00B75ED5">
      <w:pPr>
        <w:rPr>
          <w:b/>
          <w:sz w:val="18"/>
          <w:szCs w:val="18"/>
        </w:rPr>
      </w:pPr>
      <w:r w:rsidRPr="00550E9B">
        <w:rPr>
          <w:rFonts w:hint="eastAsia"/>
          <w:b/>
          <w:sz w:val="18"/>
          <w:szCs w:val="18"/>
        </w:rPr>
        <w:t>大阪府暴力団排除条例施行規則（抜粋）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83"/>
      </w:tblGrid>
      <w:tr w:rsidR="00B75ED5" w14:paraId="1C955FE5" w14:textId="77777777" w:rsidTr="00BD63F3">
        <w:trPr>
          <w:trHeight w:val="6079"/>
        </w:trPr>
        <w:tc>
          <w:tcPr>
            <w:tcW w:w="8983" w:type="dxa"/>
          </w:tcPr>
          <w:p w14:paraId="3449CBB8" w14:textId="77777777" w:rsidR="00B75ED5" w:rsidRDefault="00B75ED5" w:rsidP="00F71DC4">
            <w:pPr>
              <w:ind w:left="31"/>
              <w:rPr>
                <w:sz w:val="18"/>
                <w:szCs w:val="18"/>
              </w:rPr>
            </w:pPr>
            <w:r w:rsidRPr="00550E9B">
              <w:rPr>
                <w:rFonts w:hint="eastAsia"/>
                <w:sz w:val="18"/>
                <w:szCs w:val="18"/>
              </w:rPr>
              <w:t>（暴力団密接関係者）</w:t>
            </w:r>
          </w:p>
          <w:p w14:paraId="0E19241E" w14:textId="77777777" w:rsidR="00B75ED5" w:rsidRPr="00550E9B" w:rsidRDefault="00B75ED5" w:rsidP="00F71DC4">
            <w:pPr>
              <w:ind w:left="31"/>
              <w:rPr>
                <w:sz w:val="18"/>
                <w:szCs w:val="18"/>
              </w:rPr>
            </w:pPr>
            <w:r w:rsidRPr="00550E9B">
              <w:rPr>
                <w:rFonts w:hint="eastAsia"/>
                <w:sz w:val="18"/>
                <w:szCs w:val="18"/>
              </w:rPr>
              <w:t>第３条　条例第２条第４号の公安委員会規則で定める者は、次のいずれかに該当する者とする。</w:t>
            </w:r>
          </w:p>
          <w:p w14:paraId="758B574E" w14:textId="77777777" w:rsidR="00B75ED5" w:rsidRPr="00550E9B" w:rsidRDefault="00B75ED5" w:rsidP="00F71DC4">
            <w:pPr>
              <w:rPr>
                <w:sz w:val="18"/>
                <w:szCs w:val="18"/>
              </w:rPr>
            </w:pPr>
            <w:r w:rsidRPr="00550E9B">
              <w:rPr>
                <w:rFonts w:hint="eastAsia"/>
                <w:sz w:val="18"/>
                <w:szCs w:val="18"/>
              </w:rPr>
              <w:t>（１）自己若しくは第三者の利益を図り又は第三者に損害を加える目的で、暴力団又は暴力団員を利用した者</w:t>
            </w:r>
          </w:p>
          <w:p w14:paraId="7DA14551" w14:textId="77777777" w:rsidR="00B75ED5" w:rsidRPr="00550E9B" w:rsidRDefault="00B75ED5" w:rsidP="00F71DC4">
            <w:pPr>
              <w:ind w:left="323" w:hangingChars="200" w:hanging="323"/>
              <w:rPr>
                <w:sz w:val="18"/>
                <w:szCs w:val="18"/>
              </w:rPr>
            </w:pPr>
            <w:r w:rsidRPr="00550E9B">
              <w:rPr>
                <w:rFonts w:hint="eastAsia"/>
                <w:sz w:val="18"/>
                <w:szCs w:val="18"/>
              </w:rPr>
              <w:t>（２）暴力団の威力を利用する目的で、又は暴力団の威力を利用したことに関し、暴力団又は暴力団員に対し、金品その他の財産上の利益又は役務の供与（次号において「利益の供与」という。）をした者</w:t>
            </w:r>
          </w:p>
          <w:p w14:paraId="2EED298A" w14:textId="77777777" w:rsidR="00B75ED5" w:rsidRPr="00550E9B" w:rsidRDefault="00B75ED5" w:rsidP="00F71DC4">
            <w:pPr>
              <w:ind w:left="323" w:hangingChars="200" w:hanging="323"/>
              <w:rPr>
                <w:sz w:val="18"/>
                <w:szCs w:val="18"/>
              </w:rPr>
            </w:pPr>
            <w:r w:rsidRPr="00550E9B">
              <w:rPr>
                <w:rFonts w:hint="eastAsia"/>
                <w:sz w:val="18"/>
                <w:szCs w:val="18"/>
              </w:rPr>
              <w:t>（３）前号に定めるもののほか、暴力団又は暴力団員に対し、暴力団の活動を助長し、又は暴力団の運営に資することとなる相当の対償のない利益の供与をした者</w:t>
            </w:r>
          </w:p>
          <w:p w14:paraId="5B5F6960" w14:textId="77777777" w:rsidR="00B75ED5" w:rsidRPr="00550E9B" w:rsidRDefault="00B75ED5" w:rsidP="00F71DC4">
            <w:pPr>
              <w:rPr>
                <w:sz w:val="18"/>
                <w:szCs w:val="18"/>
              </w:rPr>
            </w:pPr>
            <w:r w:rsidRPr="00550E9B">
              <w:rPr>
                <w:rFonts w:hint="eastAsia"/>
                <w:sz w:val="18"/>
                <w:szCs w:val="18"/>
              </w:rPr>
              <w:t>（４）暴力団又は暴力団員と社会的に非難されるべき関係を有する者</w:t>
            </w:r>
          </w:p>
          <w:p w14:paraId="765A6455" w14:textId="77777777" w:rsidR="00B75ED5" w:rsidRPr="00550E9B" w:rsidRDefault="00B75ED5" w:rsidP="00F71DC4">
            <w:pPr>
              <w:ind w:left="323" w:hangingChars="200" w:hanging="323"/>
              <w:rPr>
                <w:sz w:val="18"/>
                <w:szCs w:val="18"/>
              </w:rPr>
            </w:pPr>
            <w:r w:rsidRPr="00550E9B">
              <w:rPr>
                <w:rFonts w:hint="eastAsia"/>
                <w:sz w:val="18"/>
                <w:szCs w:val="18"/>
              </w:rPr>
              <w:t>（５）事業者で</w:t>
            </w:r>
            <w:r>
              <w:rPr>
                <w:rFonts w:hint="eastAsia"/>
                <w:sz w:val="18"/>
                <w:szCs w:val="18"/>
              </w:rPr>
              <w:t>、</w:t>
            </w:r>
            <w:r w:rsidRPr="00550E9B">
              <w:rPr>
                <w:rFonts w:hint="eastAsia"/>
                <w:sz w:val="18"/>
                <w:szCs w:val="18"/>
              </w:rPr>
              <w:t>次に掲げる者（アに掲げる者については、当該事業者が法人である場合に限る。）のうちに暴力団員又は第１号から前号までのいずれかに該当する者のあるもの</w:t>
            </w:r>
          </w:p>
          <w:p w14:paraId="04C816A1" w14:textId="77777777" w:rsidR="00B75ED5" w:rsidRPr="00550E9B" w:rsidRDefault="00B75ED5" w:rsidP="00F71DC4">
            <w:pPr>
              <w:ind w:leftChars="200" w:left="565" w:hangingChars="100" w:hanging="162"/>
              <w:rPr>
                <w:sz w:val="18"/>
                <w:szCs w:val="18"/>
              </w:rPr>
            </w:pPr>
            <w:r w:rsidRPr="00550E9B">
              <w:rPr>
                <w:rFonts w:hint="eastAsia"/>
                <w:sz w:val="18"/>
                <w:szCs w:val="18"/>
              </w:rPr>
              <w:t>ア　事業者の役員（業務を執行する社員、取締役、執行役又はこれらに準ずる者をいい、相談役、顧問その他いかなる名称を有する者であるかを問わず、当該事業者に対し業務を執行する社員、取締役、執行役又はこれらに準ずる者と同等以上の支配力を有するものと認められる者を含む。）</w:t>
            </w:r>
          </w:p>
          <w:p w14:paraId="0B18DACF" w14:textId="77777777" w:rsidR="00B75ED5" w:rsidRPr="00550E9B" w:rsidRDefault="00B75ED5" w:rsidP="00F71DC4">
            <w:pPr>
              <w:ind w:leftChars="200" w:left="565" w:hangingChars="100" w:hanging="162"/>
              <w:rPr>
                <w:sz w:val="18"/>
                <w:szCs w:val="18"/>
              </w:rPr>
            </w:pPr>
            <w:r>
              <w:rPr>
                <w:rFonts w:hint="eastAsia"/>
                <w:sz w:val="18"/>
                <w:szCs w:val="18"/>
              </w:rPr>
              <w:t>イ　支配人、本店長、支店長、営業所長、事務所長</w:t>
            </w:r>
            <w:r w:rsidRPr="00550E9B">
              <w:rPr>
                <w:rFonts w:hint="eastAsia"/>
                <w:sz w:val="18"/>
                <w:szCs w:val="18"/>
              </w:rPr>
              <w:t>その他いかなる名称を有する者であるかを問わず、営業所、事務所その他の組織（以下「営業所等」という。）の業務を統括する者</w:t>
            </w:r>
          </w:p>
          <w:p w14:paraId="538EF324" w14:textId="77777777" w:rsidR="00B75ED5" w:rsidRPr="00550E9B" w:rsidRDefault="00B75ED5" w:rsidP="00F71DC4">
            <w:pPr>
              <w:ind w:leftChars="200" w:left="565" w:hangingChars="100" w:hanging="162"/>
              <w:rPr>
                <w:sz w:val="18"/>
                <w:szCs w:val="18"/>
              </w:rPr>
            </w:pPr>
            <w:r w:rsidRPr="00550E9B">
              <w:rPr>
                <w:rFonts w:hint="eastAsia"/>
                <w:sz w:val="18"/>
                <w:szCs w:val="18"/>
              </w:rPr>
              <w:t>ウ　営業所等において、部長、課長、支店次長、副支店長</w:t>
            </w:r>
            <w:r>
              <w:rPr>
                <w:rFonts w:hint="eastAsia"/>
                <w:sz w:val="18"/>
                <w:szCs w:val="18"/>
              </w:rPr>
              <w:t>、副所長</w:t>
            </w:r>
            <w:r w:rsidRPr="00550E9B">
              <w:rPr>
                <w:rFonts w:hint="eastAsia"/>
                <w:sz w:val="18"/>
                <w:szCs w:val="18"/>
              </w:rPr>
              <w:t>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2E1291E8" w14:textId="77777777" w:rsidR="00B75ED5" w:rsidRPr="00550E9B" w:rsidRDefault="00B75ED5" w:rsidP="00F71DC4">
            <w:pPr>
              <w:ind w:left="31" w:firstLineChars="200" w:firstLine="323"/>
              <w:rPr>
                <w:sz w:val="18"/>
                <w:szCs w:val="18"/>
              </w:rPr>
            </w:pPr>
            <w:r w:rsidRPr="00550E9B">
              <w:rPr>
                <w:rFonts w:hint="eastAsia"/>
                <w:sz w:val="18"/>
                <w:szCs w:val="18"/>
              </w:rPr>
              <w:t>エ　事実上事業者の経営に参加していると認められる者</w:t>
            </w:r>
          </w:p>
          <w:p w14:paraId="1974455A" w14:textId="77777777" w:rsidR="00B75ED5" w:rsidRDefault="00B75ED5" w:rsidP="00F71DC4">
            <w:pPr>
              <w:ind w:left="323" w:hangingChars="200" w:hanging="323"/>
              <w:rPr>
                <w:sz w:val="18"/>
                <w:szCs w:val="18"/>
              </w:rPr>
            </w:pPr>
            <w:r w:rsidRPr="00550E9B">
              <w:rPr>
                <w:rFonts w:hint="eastAsia"/>
                <w:sz w:val="18"/>
                <w:szCs w:val="18"/>
              </w:rPr>
              <w:t>（６）前各号のいずれかに該当する者であることを知りながら、これを相手方として、条例第２条第５号に規定する公共工事等に係る下請契約、資材又は原材料の購入契約その他の契約を締結した事業者</w:t>
            </w:r>
          </w:p>
        </w:tc>
      </w:tr>
    </w:tbl>
    <w:p w14:paraId="00335F98" w14:textId="160C2ACE" w:rsidR="00C21072" w:rsidRDefault="00C21072" w:rsidP="00BD63F3">
      <w:pPr>
        <w:rPr>
          <w:rFonts w:hint="eastAsia"/>
          <w:szCs w:val="22"/>
        </w:rPr>
      </w:pPr>
    </w:p>
    <w:sectPr w:rsidR="00C21072" w:rsidSect="00BD63F3">
      <w:footerReference w:type="even" r:id="rId8"/>
      <w:pgSz w:w="11906" w:h="16838" w:code="9"/>
      <w:pgMar w:top="1134" w:right="1418" w:bottom="851" w:left="1418" w:header="624" w:footer="624" w:gutter="0"/>
      <w:pgNumType w:fmt="numberInDash"/>
      <w:cols w:space="425"/>
      <w:docGrid w:type="linesAndChars" w:linePitch="318"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3A977" w14:textId="77777777" w:rsidR="00C531C6" w:rsidRDefault="00C531C6">
      <w:r>
        <w:separator/>
      </w:r>
    </w:p>
  </w:endnote>
  <w:endnote w:type="continuationSeparator" w:id="0">
    <w:p w14:paraId="66DF287C" w14:textId="77777777" w:rsidR="00C531C6" w:rsidRDefault="00C53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B510E" w14:textId="77777777" w:rsidR="00C21072" w:rsidRDefault="00C21072" w:rsidP="00C2107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6215DC1" w14:textId="77777777" w:rsidR="00C21072" w:rsidRDefault="00C2107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65E0A" w14:textId="77777777" w:rsidR="00C531C6" w:rsidRDefault="00C531C6">
      <w:r>
        <w:separator/>
      </w:r>
    </w:p>
  </w:footnote>
  <w:footnote w:type="continuationSeparator" w:id="0">
    <w:p w14:paraId="7B96BB69" w14:textId="77777777" w:rsidR="00C531C6" w:rsidRDefault="00C531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86A78"/>
    <w:multiLevelType w:val="hybridMultilevel"/>
    <w:tmpl w:val="DDBAE280"/>
    <w:lvl w:ilvl="0" w:tplc="4E6CE90A">
      <w:start w:val="1"/>
      <w:numFmt w:val="decimalEnclosedCircle"/>
      <w:lvlText w:val="%1"/>
      <w:lvlJc w:val="left"/>
      <w:pPr>
        <w:ind w:left="763" w:hanging="360"/>
      </w:pPr>
      <w:rPr>
        <w:rFonts w:hint="default"/>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1" w15:restartNumberingAfterBreak="0">
    <w:nsid w:val="21AD30B1"/>
    <w:multiLevelType w:val="hybridMultilevel"/>
    <w:tmpl w:val="F2924E1C"/>
    <w:lvl w:ilvl="0" w:tplc="CD0CE26C">
      <w:start w:val="1"/>
      <w:numFmt w:val="decimalEnclosedCircle"/>
      <w:lvlText w:val="%1"/>
      <w:lvlJc w:val="left"/>
      <w:pPr>
        <w:ind w:left="922" w:hanging="360"/>
      </w:pPr>
      <w:rPr>
        <w:rFonts w:hint="default"/>
      </w:rPr>
    </w:lvl>
    <w:lvl w:ilvl="1" w:tplc="04090017" w:tentative="1">
      <w:start w:val="1"/>
      <w:numFmt w:val="aiueoFullWidth"/>
      <w:lvlText w:val="(%2)"/>
      <w:lvlJc w:val="left"/>
      <w:pPr>
        <w:ind w:left="1402" w:hanging="420"/>
      </w:pPr>
    </w:lvl>
    <w:lvl w:ilvl="2" w:tplc="04090011" w:tentative="1">
      <w:start w:val="1"/>
      <w:numFmt w:val="decimalEnclosedCircle"/>
      <w:lvlText w:val="%3"/>
      <w:lvlJc w:val="left"/>
      <w:pPr>
        <w:ind w:left="1822" w:hanging="420"/>
      </w:pPr>
    </w:lvl>
    <w:lvl w:ilvl="3" w:tplc="0409000F" w:tentative="1">
      <w:start w:val="1"/>
      <w:numFmt w:val="decimal"/>
      <w:lvlText w:val="%4."/>
      <w:lvlJc w:val="left"/>
      <w:pPr>
        <w:ind w:left="2242" w:hanging="420"/>
      </w:pPr>
    </w:lvl>
    <w:lvl w:ilvl="4" w:tplc="04090017" w:tentative="1">
      <w:start w:val="1"/>
      <w:numFmt w:val="aiueoFullWidth"/>
      <w:lvlText w:val="(%5)"/>
      <w:lvlJc w:val="left"/>
      <w:pPr>
        <w:ind w:left="2662" w:hanging="420"/>
      </w:pPr>
    </w:lvl>
    <w:lvl w:ilvl="5" w:tplc="04090011" w:tentative="1">
      <w:start w:val="1"/>
      <w:numFmt w:val="decimalEnclosedCircle"/>
      <w:lvlText w:val="%6"/>
      <w:lvlJc w:val="left"/>
      <w:pPr>
        <w:ind w:left="3082" w:hanging="420"/>
      </w:pPr>
    </w:lvl>
    <w:lvl w:ilvl="6" w:tplc="0409000F" w:tentative="1">
      <w:start w:val="1"/>
      <w:numFmt w:val="decimal"/>
      <w:lvlText w:val="%7."/>
      <w:lvlJc w:val="left"/>
      <w:pPr>
        <w:ind w:left="3502" w:hanging="420"/>
      </w:pPr>
    </w:lvl>
    <w:lvl w:ilvl="7" w:tplc="04090017" w:tentative="1">
      <w:start w:val="1"/>
      <w:numFmt w:val="aiueoFullWidth"/>
      <w:lvlText w:val="(%8)"/>
      <w:lvlJc w:val="left"/>
      <w:pPr>
        <w:ind w:left="3922" w:hanging="420"/>
      </w:pPr>
    </w:lvl>
    <w:lvl w:ilvl="8" w:tplc="04090011" w:tentative="1">
      <w:start w:val="1"/>
      <w:numFmt w:val="decimalEnclosedCircle"/>
      <w:lvlText w:val="%9"/>
      <w:lvlJc w:val="left"/>
      <w:pPr>
        <w:ind w:left="4342" w:hanging="420"/>
      </w:pPr>
    </w:lvl>
  </w:abstractNum>
  <w:abstractNum w:abstractNumId="2" w15:restartNumberingAfterBreak="0">
    <w:nsid w:val="2BFF039E"/>
    <w:multiLevelType w:val="hybridMultilevel"/>
    <w:tmpl w:val="FC0CDF42"/>
    <w:lvl w:ilvl="0" w:tplc="DE203454">
      <w:start w:val="1"/>
      <w:numFmt w:val="decimalEnclosedCircle"/>
      <w:lvlText w:val="%1"/>
      <w:lvlJc w:val="left"/>
      <w:pPr>
        <w:ind w:left="763" w:hanging="360"/>
      </w:pPr>
      <w:rPr>
        <w:rFonts w:hint="default"/>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3" w15:restartNumberingAfterBreak="0">
    <w:nsid w:val="5C125B61"/>
    <w:multiLevelType w:val="hybridMultilevel"/>
    <w:tmpl w:val="851AA374"/>
    <w:lvl w:ilvl="0" w:tplc="D27A486A">
      <w:start w:val="1"/>
      <w:numFmt w:val="decimalEnclosedCircle"/>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4" w15:restartNumberingAfterBreak="0">
    <w:nsid w:val="69C31E03"/>
    <w:multiLevelType w:val="hybridMultilevel"/>
    <w:tmpl w:val="DDBAE280"/>
    <w:lvl w:ilvl="0" w:tplc="4E6CE90A">
      <w:start w:val="1"/>
      <w:numFmt w:val="decimalEnclosedCircle"/>
      <w:lvlText w:val="%1"/>
      <w:lvlJc w:val="left"/>
      <w:pPr>
        <w:ind w:left="763" w:hanging="360"/>
      </w:pPr>
      <w:rPr>
        <w:rFonts w:hint="default"/>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5" w15:restartNumberingAfterBreak="0">
    <w:nsid w:val="701B0F96"/>
    <w:multiLevelType w:val="hybridMultilevel"/>
    <w:tmpl w:val="DDBAE280"/>
    <w:lvl w:ilvl="0" w:tplc="4E6CE90A">
      <w:start w:val="1"/>
      <w:numFmt w:val="decimalEnclosedCircle"/>
      <w:lvlText w:val="%1"/>
      <w:lvlJc w:val="left"/>
      <w:pPr>
        <w:ind w:left="763" w:hanging="360"/>
      </w:pPr>
      <w:rPr>
        <w:rFonts w:hint="default"/>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6" w15:restartNumberingAfterBreak="0">
    <w:nsid w:val="702E70C4"/>
    <w:multiLevelType w:val="hybridMultilevel"/>
    <w:tmpl w:val="DDBAE280"/>
    <w:lvl w:ilvl="0" w:tplc="4E6CE90A">
      <w:start w:val="1"/>
      <w:numFmt w:val="decimalEnclosedCircle"/>
      <w:lvlText w:val="%1"/>
      <w:lvlJc w:val="left"/>
      <w:pPr>
        <w:ind w:left="763" w:hanging="360"/>
      </w:pPr>
      <w:rPr>
        <w:rFonts w:hint="default"/>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7" w15:restartNumberingAfterBreak="0">
    <w:nsid w:val="772C350F"/>
    <w:multiLevelType w:val="hybridMultilevel"/>
    <w:tmpl w:val="DBD03A3A"/>
    <w:lvl w:ilvl="0" w:tplc="327C1F16">
      <w:start w:val="1"/>
      <w:numFmt w:val="decimalEnclosedCircle"/>
      <w:lvlText w:val="%1"/>
      <w:lvlJc w:val="left"/>
      <w:pPr>
        <w:ind w:left="763" w:hanging="360"/>
      </w:pPr>
      <w:rPr>
        <w:rFonts w:hint="default"/>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num w:numId="1">
    <w:abstractNumId w:val="7"/>
  </w:num>
  <w:num w:numId="2">
    <w:abstractNumId w:val="3"/>
  </w:num>
  <w:num w:numId="3">
    <w:abstractNumId w:val="1"/>
  </w:num>
  <w:num w:numId="4">
    <w:abstractNumId w:val="2"/>
  </w:num>
  <w:num w:numId="5">
    <w:abstractNumId w:val="5"/>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072"/>
    <w:rsid w:val="00002FCE"/>
    <w:rsid w:val="00015297"/>
    <w:rsid w:val="00055B89"/>
    <w:rsid w:val="00066614"/>
    <w:rsid w:val="000A0CB6"/>
    <w:rsid w:val="000E15D5"/>
    <w:rsid w:val="001068EC"/>
    <w:rsid w:val="00110CBB"/>
    <w:rsid w:val="00112E03"/>
    <w:rsid w:val="00152B08"/>
    <w:rsid w:val="001539FA"/>
    <w:rsid w:val="0015590A"/>
    <w:rsid w:val="001B0C6C"/>
    <w:rsid w:val="001F6562"/>
    <w:rsid w:val="002074A6"/>
    <w:rsid w:val="00230129"/>
    <w:rsid w:val="00232DE4"/>
    <w:rsid w:val="00245A92"/>
    <w:rsid w:val="002B0FB9"/>
    <w:rsid w:val="002B4153"/>
    <w:rsid w:val="002C52DA"/>
    <w:rsid w:val="002E0F7B"/>
    <w:rsid w:val="002E2962"/>
    <w:rsid w:val="002E624D"/>
    <w:rsid w:val="002F5F8E"/>
    <w:rsid w:val="00311F96"/>
    <w:rsid w:val="00312CF5"/>
    <w:rsid w:val="00321CBA"/>
    <w:rsid w:val="00351CA8"/>
    <w:rsid w:val="00355058"/>
    <w:rsid w:val="00364640"/>
    <w:rsid w:val="003B1DFB"/>
    <w:rsid w:val="003C0A10"/>
    <w:rsid w:val="003E1D92"/>
    <w:rsid w:val="003E23BE"/>
    <w:rsid w:val="0041779F"/>
    <w:rsid w:val="00446CC4"/>
    <w:rsid w:val="00477D7C"/>
    <w:rsid w:val="00481364"/>
    <w:rsid w:val="0048590C"/>
    <w:rsid w:val="004B5382"/>
    <w:rsid w:val="004D08AD"/>
    <w:rsid w:val="00504CD2"/>
    <w:rsid w:val="005335ED"/>
    <w:rsid w:val="00542EA4"/>
    <w:rsid w:val="005442FE"/>
    <w:rsid w:val="00551BD0"/>
    <w:rsid w:val="00560F2D"/>
    <w:rsid w:val="00563F9C"/>
    <w:rsid w:val="00597993"/>
    <w:rsid w:val="005E4567"/>
    <w:rsid w:val="006509E1"/>
    <w:rsid w:val="006800C6"/>
    <w:rsid w:val="006B63CF"/>
    <w:rsid w:val="006D4545"/>
    <w:rsid w:val="006D5D87"/>
    <w:rsid w:val="0071325E"/>
    <w:rsid w:val="00760F69"/>
    <w:rsid w:val="00782346"/>
    <w:rsid w:val="007E09FF"/>
    <w:rsid w:val="00823FA2"/>
    <w:rsid w:val="008560DE"/>
    <w:rsid w:val="00862523"/>
    <w:rsid w:val="00864B1F"/>
    <w:rsid w:val="00895AC3"/>
    <w:rsid w:val="008A07BB"/>
    <w:rsid w:val="008E3428"/>
    <w:rsid w:val="009079C4"/>
    <w:rsid w:val="00930A5C"/>
    <w:rsid w:val="00940EF8"/>
    <w:rsid w:val="00951156"/>
    <w:rsid w:val="009715F8"/>
    <w:rsid w:val="009A6224"/>
    <w:rsid w:val="009B1A7C"/>
    <w:rsid w:val="009B3D0B"/>
    <w:rsid w:val="009C6980"/>
    <w:rsid w:val="00A126F0"/>
    <w:rsid w:val="00A53790"/>
    <w:rsid w:val="00AA523F"/>
    <w:rsid w:val="00AA7168"/>
    <w:rsid w:val="00AB1DA7"/>
    <w:rsid w:val="00B21E11"/>
    <w:rsid w:val="00B75ED5"/>
    <w:rsid w:val="00B874A2"/>
    <w:rsid w:val="00B91D13"/>
    <w:rsid w:val="00B91F34"/>
    <w:rsid w:val="00BA083E"/>
    <w:rsid w:val="00BA5BE0"/>
    <w:rsid w:val="00BB0C18"/>
    <w:rsid w:val="00BC24DE"/>
    <w:rsid w:val="00BD63F3"/>
    <w:rsid w:val="00C21072"/>
    <w:rsid w:val="00C214C6"/>
    <w:rsid w:val="00C366B8"/>
    <w:rsid w:val="00C531C6"/>
    <w:rsid w:val="00C74F9D"/>
    <w:rsid w:val="00CA60F8"/>
    <w:rsid w:val="00CB51DB"/>
    <w:rsid w:val="00CC22B7"/>
    <w:rsid w:val="00CC2450"/>
    <w:rsid w:val="00CC6C8B"/>
    <w:rsid w:val="00CD0114"/>
    <w:rsid w:val="00DA0065"/>
    <w:rsid w:val="00DC0CFF"/>
    <w:rsid w:val="00E01912"/>
    <w:rsid w:val="00E07EB4"/>
    <w:rsid w:val="00E2265C"/>
    <w:rsid w:val="00EA30C5"/>
    <w:rsid w:val="00EB5924"/>
    <w:rsid w:val="00EB78E9"/>
    <w:rsid w:val="00ED635B"/>
    <w:rsid w:val="00EF0D46"/>
    <w:rsid w:val="00F05698"/>
    <w:rsid w:val="00F17856"/>
    <w:rsid w:val="00F227FE"/>
    <w:rsid w:val="00F5604F"/>
    <w:rsid w:val="00F60D15"/>
    <w:rsid w:val="00FC5B70"/>
    <w:rsid w:val="00FF72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9937">
      <v:textbox inset="5.85pt,.7pt,5.85pt,.7pt"/>
    </o:shapedefaults>
    <o:shapelayout v:ext="edit">
      <o:idmap v:ext="edit" data="1"/>
    </o:shapelayout>
  </w:shapeDefaults>
  <w:decimalSymbol w:val="."/>
  <w:listSeparator w:val=","/>
  <w14:docId w14:val="2BC92412"/>
  <w15:chartTrackingRefBased/>
  <w15:docId w15:val="{F861BE00-0A23-41F4-848C-76D6CF9E0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1072"/>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21072"/>
    <w:pPr>
      <w:widowControl w:val="0"/>
      <w:wordWrap w:val="0"/>
      <w:autoSpaceDE w:val="0"/>
      <w:autoSpaceDN w:val="0"/>
      <w:adjustRightInd w:val="0"/>
      <w:spacing w:line="347" w:lineRule="exact"/>
      <w:jc w:val="both"/>
    </w:pPr>
    <w:rPr>
      <w:rFonts w:ascii="Times New Roman" w:eastAsia="ＭＳ ゴシック" w:hAnsi="Times New Roman" w:cs="ＭＳ ゴシック"/>
      <w:spacing w:val="-1"/>
      <w:sz w:val="24"/>
      <w:szCs w:val="24"/>
    </w:rPr>
  </w:style>
  <w:style w:type="paragraph" w:styleId="a4">
    <w:name w:val="footer"/>
    <w:basedOn w:val="a"/>
    <w:link w:val="a5"/>
    <w:rsid w:val="00C21072"/>
    <w:pPr>
      <w:tabs>
        <w:tab w:val="center" w:pos="4252"/>
        <w:tab w:val="right" w:pos="8504"/>
      </w:tabs>
      <w:snapToGrid w:val="0"/>
    </w:pPr>
  </w:style>
  <w:style w:type="character" w:customStyle="1" w:styleId="a5">
    <w:name w:val="フッター (文字)"/>
    <w:link w:val="a4"/>
    <w:rsid w:val="00C21072"/>
    <w:rPr>
      <w:kern w:val="2"/>
      <w:sz w:val="22"/>
      <w:szCs w:val="24"/>
    </w:rPr>
  </w:style>
  <w:style w:type="character" w:styleId="a6">
    <w:name w:val="page number"/>
    <w:rsid w:val="00C21072"/>
  </w:style>
  <w:style w:type="paragraph" w:styleId="a7">
    <w:name w:val="header"/>
    <w:basedOn w:val="a"/>
    <w:link w:val="a8"/>
    <w:uiPriority w:val="99"/>
    <w:unhideWhenUsed/>
    <w:rsid w:val="00B91D13"/>
    <w:pPr>
      <w:tabs>
        <w:tab w:val="center" w:pos="4252"/>
        <w:tab w:val="right" w:pos="8504"/>
      </w:tabs>
      <w:snapToGrid w:val="0"/>
    </w:pPr>
  </w:style>
  <w:style w:type="character" w:customStyle="1" w:styleId="a8">
    <w:name w:val="ヘッダー (文字)"/>
    <w:link w:val="a7"/>
    <w:uiPriority w:val="99"/>
    <w:rsid w:val="00B91D13"/>
    <w:rPr>
      <w:kern w:val="2"/>
      <w:sz w:val="22"/>
      <w:szCs w:val="24"/>
    </w:rPr>
  </w:style>
  <w:style w:type="paragraph" w:styleId="a9">
    <w:name w:val="Balloon Text"/>
    <w:basedOn w:val="a"/>
    <w:link w:val="aa"/>
    <w:uiPriority w:val="99"/>
    <w:semiHidden/>
    <w:unhideWhenUsed/>
    <w:rsid w:val="003B1DF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B1DFB"/>
    <w:rPr>
      <w:rFonts w:asciiTheme="majorHAnsi" w:eastAsiaTheme="majorEastAsia" w:hAnsiTheme="majorHAnsi" w:cstheme="majorBidi"/>
      <w:kern w:val="2"/>
      <w:sz w:val="18"/>
      <w:szCs w:val="18"/>
    </w:rPr>
  </w:style>
  <w:style w:type="paragraph" w:styleId="ab">
    <w:name w:val="Note Heading"/>
    <w:basedOn w:val="a"/>
    <w:next w:val="a"/>
    <w:link w:val="ac"/>
    <w:uiPriority w:val="99"/>
    <w:unhideWhenUsed/>
    <w:rsid w:val="00B75ED5"/>
    <w:pPr>
      <w:jc w:val="center"/>
    </w:pPr>
    <w:rPr>
      <w:rFonts w:ascii="ＭＳ 明朝" w:hAnsi="ＭＳ 明朝"/>
      <w:szCs w:val="22"/>
    </w:rPr>
  </w:style>
  <w:style w:type="character" w:customStyle="1" w:styleId="ac">
    <w:name w:val="記 (文字)"/>
    <w:basedOn w:val="a0"/>
    <w:link w:val="ab"/>
    <w:uiPriority w:val="99"/>
    <w:rsid w:val="00B75ED5"/>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6CD62-5AEA-4D5B-A253-2CA96D2EE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Pages>
  <Words>394</Words>
  <Characters>2247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高槻市役所</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高槻市</dc:creator>
  <cp:keywords/>
  <cp:lastModifiedBy>高槻市</cp:lastModifiedBy>
  <cp:revision>59</cp:revision>
  <cp:lastPrinted>2023-06-14T04:52:00Z</cp:lastPrinted>
  <dcterms:created xsi:type="dcterms:W3CDTF">2021-03-04T06:52:00Z</dcterms:created>
  <dcterms:modified xsi:type="dcterms:W3CDTF">2026-04-20T06:14:00Z</dcterms:modified>
</cp:coreProperties>
</file>