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E4" w:rsidRDefault="00EA70E4" w:rsidP="00EA70E4">
      <w:pPr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様式第２号（第３条関係）</w:t>
      </w:r>
    </w:p>
    <w:p w:rsidR="00EA70E4" w:rsidRDefault="00EA70E4" w:rsidP="00EA70E4">
      <w:pPr>
        <w:rPr>
          <w:rFonts w:eastAsia="ＭＳ ゴシック" w:hint="eastAsia"/>
        </w:rPr>
      </w:pPr>
    </w:p>
    <w:p w:rsidR="00EA70E4" w:rsidRDefault="00EA70E4" w:rsidP="00EA70E4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業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計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画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書</w:t>
      </w:r>
    </w:p>
    <w:p w:rsidR="00EA70E4" w:rsidRDefault="00EA70E4" w:rsidP="00EA70E4">
      <w:pPr>
        <w:jc w:val="center"/>
        <w:rPr>
          <w:rFonts w:eastAsia="ＭＳ ゴシック" w:hint="eastAsia"/>
        </w:rPr>
      </w:pPr>
    </w:p>
    <w:p w:rsidR="00EA70E4" w:rsidRDefault="00EA70E4" w:rsidP="00EA70E4">
      <w:pPr>
        <w:wordWrap w:val="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令和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023"/>
        <w:gridCol w:w="6618"/>
      </w:tblGrid>
      <w:tr w:rsidR="00EA70E4" w:rsidTr="00BD246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53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　請　団　体</w:t>
            </w:r>
          </w:p>
        </w:tc>
        <w:tc>
          <w:tcPr>
            <w:tcW w:w="6770" w:type="dxa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53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E4" w:rsidRDefault="00EA70E4" w:rsidP="00BD246F">
            <w:pPr>
              <w:spacing w:line="220" w:lineRule="exact"/>
              <w:rPr>
                <w:rFonts w:eastAsia="ＭＳ ゴシック" w:hint="eastAsia"/>
                <w:spacing w:val="-6"/>
                <w:sz w:val="20"/>
              </w:rPr>
            </w:pPr>
            <w:r>
              <w:rPr>
                <w:rFonts w:eastAsia="ＭＳ ゴシック" w:hint="eastAsia"/>
                <w:spacing w:val="-6"/>
                <w:sz w:val="20"/>
              </w:rPr>
              <w:t>指定を受けようとする施設</w:t>
            </w:r>
          </w:p>
        </w:tc>
        <w:tc>
          <w:tcPr>
            <w:tcW w:w="6770" w:type="dxa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3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E4" w:rsidRDefault="00EA70E4" w:rsidP="00BD246F">
            <w:pPr>
              <w:spacing w:line="220" w:lineRule="exact"/>
              <w:rPr>
                <w:rFonts w:eastAsia="ＭＳ ゴシック" w:hint="eastAsia"/>
                <w:spacing w:val="-6"/>
                <w:sz w:val="20"/>
              </w:rPr>
            </w:pPr>
            <w:r>
              <w:rPr>
                <w:rFonts w:eastAsia="ＭＳ ゴシック" w:hint="eastAsia"/>
                <w:spacing w:val="-6"/>
                <w:sz w:val="20"/>
              </w:rPr>
              <w:t>管理運営を行うに当たっての経営方針</w:t>
            </w:r>
          </w:p>
        </w:tc>
        <w:tc>
          <w:tcPr>
            <w:tcW w:w="6770" w:type="dxa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3" w:type="dxa"/>
            <w:gridSpan w:val="2"/>
            <w:tcMar>
              <w:left w:w="57" w:type="dxa"/>
              <w:right w:w="57" w:type="dxa"/>
            </w:tcMar>
            <w:vAlign w:val="center"/>
          </w:tcPr>
          <w:p w:rsidR="00EA70E4" w:rsidRDefault="00EA70E4" w:rsidP="00BD246F">
            <w:pPr>
              <w:spacing w:line="220" w:lineRule="exact"/>
              <w:rPr>
                <w:rFonts w:eastAsia="ＭＳ ゴシック" w:hint="eastAsia"/>
                <w:spacing w:val="-6"/>
                <w:sz w:val="20"/>
              </w:rPr>
            </w:pPr>
            <w:r>
              <w:rPr>
                <w:rFonts w:eastAsia="ＭＳ ゴシック" w:hint="eastAsia"/>
                <w:spacing w:val="-6"/>
                <w:sz w:val="20"/>
              </w:rPr>
              <w:t>管理を行うに当たっての安全面からの特徴的な取組</w:t>
            </w:r>
          </w:p>
        </w:tc>
        <w:tc>
          <w:tcPr>
            <w:tcW w:w="6770" w:type="dxa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EA70E4" w:rsidRDefault="00EA70E4" w:rsidP="00BD246F">
            <w:pPr>
              <w:spacing w:line="300" w:lineRule="exact"/>
              <w:ind w:left="113" w:right="113"/>
              <w:jc w:val="center"/>
              <w:rPr>
                <w:rFonts w:eastAsia="ＭＳ ゴシック" w:hint="eastAsia"/>
                <w:spacing w:val="-20"/>
                <w:sz w:val="20"/>
              </w:rPr>
            </w:pPr>
            <w:r>
              <w:rPr>
                <w:rFonts w:eastAsia="ＭＳ ゴシック" w:hint="eastAsia"/>
                <w:spacing w:val="-20"/>
                <w:sz w:val="20"/>
              </w:rPr>
              <w:t>施　設　管　理　に　つ　い　て</w:t>
            </w: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職員の配置（指揮命令系統図を含む）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職員の研修計画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個人情報の保護の措置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経理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EA70E4" w:rsidRDefault="00EA70E4" w:rsidP="00BD246F">
            <w:pPr>
              <w:spacing w:line="300" w:lineRule="exact"/>
              <w:ind w:left="113" w:right="113"/>
              <w:jc w:val="center"/>
              <w:rPr>
                <w:rFonts w:eastAsia="ＭＳ ゴシック" w:hint="eastAsia"/>
                <w:spacing w:val="-20"/>
                <w:sz w:val="20"/>
              </w:rPr>
            </w:pPr>
            <w:r>
              <w:rPr>
                <w:rFonts w:eastAsia="ＭＳ ゴシック" w:hint="eastAsia"/>
                <w:spacing w:val="-20"/>
                <w:sz w:val="20"/>
              </w:rPr>
              <w:t>施　設　運　営　に　つ　い　て</w:t>
            </w:r>
          </w:p>
        </w:tc>
        <w:tc>
          <w:tcPr>
            <w:tcW w:w="7845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サービスを向上させるための方策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7845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利用者の要望の把握及びその実現の方策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7845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利用者からの苦情を未然に防止し、及び対処する方法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7845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その他（自主事業の計画、他施設との連携、地域との連携）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EA70E4" w:rsidRDefault="00EA70E4" w:rsidP="00BD246F">
            <w:pPr>
              <w:spacing w:line="300" w:lineRule="exact"/>
              <w:ind w:left="113" w:right="113"/>
              <w:jc w:val="center"/>
              <w:rPr>
                <w:rFonts w:eastAsia="ＭＳ ゴシック" w:hint="eastAsia"/>
                <w:spacing w:val="-20"/>
                <w:sz w:val="20"/>
              </w:rPr>
            </w:pPr>
            <w:r>
              <w:rPr>
                <w:rFonts w:eastAsia="ＭＳ ゴシック" w:hint="eastAsia"/>
                <w:spacing w:val="-20"/>
                <w:sz w:val="20"/>
              </w:rPr>
              <w:lastRenderedPageBreak/>
              <w:t>団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体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の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理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念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に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つ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い</w:t>
            </w:r>
            <w:r>
              <w:rPr>
                <w:rFonts w:eastAsia="ＭＳ ゴシック" w:hint="eastAsia"/>
                <w:spacing w:val="-20"/>
                <w:sz w:val="20"/>
              </w:rPr>
              <w:t xml:space="preserve"> </w:t>
            </w:r>
            <w:r>
              <w:rPr>
                <w:rFonts w:eastAsia="ＭＳ ゴシック" w:hint="eastAsia"/>
                <w:spacing w:val="-20"/>
                <w:sz w:val="20"/>
              </w:rPr>
              <w:t>て</w:t>
            </w: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団体の経営方針等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指定管理者を申請した理由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施設の現状に対する考え方及び将来展望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EA70E4" w:rsidRDefault="00EA70E4" w:rsidP="00BD246F">
            <w:pPr>
              <w:spacing w:line="300" w:lineRule="exact"/>
              <w:ind w:left="113" w:right="113"/>
              <w:jc w:val="center"/>
              <w:rPr>
                <w:rFonts w:eastAsia="ＭＳ ゴシック" w:hint="eastAsia"/>
                <w:spacing w:val="-20"/>
                <w:sz w:val="20"/>
              </w:rPr>
            </w:pPr>
            <w:r>
              <w:rPr>
                <w:rFonts w:eastAsia="ＭＳ ゴシック" w:hint="eastAsia"/>
                <w:spacing w:val="-20"/>
                <w:sz w:val="20"/>
              </w:rPr>
              <w:t>そ　の　他</w:t>
            </w: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現在運営している類似施設とその概要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  <w:tr w:rsidR="00EA70E4" w:rsidTr="00BD2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pacing w:val="-20"/>
                <w:sz w:val="20"/>
              </w:rPr>
            </w:pPr>
          </w:p>
        </w:tc>
        <w:tc>
          <w:tcPr>
            <w:tcW w:w="8029" w:type="dxa"/>
            <w:gridSpan w:val="2"/>
            <w:vAlign w:val="center"/>
          </w:tcPr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特記事項</w:t>
            </w: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  <w:p w:rsidR="00EA70E4" w:rsidRDefault="00EA70E4" w:rsidP="00BD246F">
            <w:pPr>
              <w:spacing w:line="300" w:lineRule="exact"/>
              <w:rPr>
                <w:rFonts w:eastAsia="ＭＳ ゴシック" w:hint="eastAsia"/>
                <w:sz w:val="20"/>
              </w:rPr>
            </w:pPr>
          </w:p>
        </w:tc>
      </w:tr>
    </w:tbl>
    <w:p w:rsidR="00EA70E4" w:rsidRDefault="00EA70E4" w:rsidP="00EA70E4">
      <w:pPr>
        <w:rPr>
          <w:rFonts w:eastAsia="ＭＳ ゴシック" w:hint="eastAsia"/>
        </w:rPr>
      </w:pPr>
    </w:p>
    <w:p w:rsidR="00EA70E4" w:rsidRDefault="00EA70E4" w:rsidP="00EA70E4">
      <w:pPr>
        <w:rPr>
          <w:rFonts w:eastAsia="ＭＳ ゴシック"/>
          <w:sz w:val="18"/>
        </w:rPr>
        <w:sectPr w:rsidR="00EA70E4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  <w:r>
        <w:rPr>
          <w:rFonts w:eastAsia="ＭＳ ゴシック" w:hint="eastAsia"/>
          <w:sz w:val="18"/>
        </w:rPr>
        <w:t xml:space="preserve">　　　　（注）記載事項を欄内に記入できないときは、別紙に記載し、添付してください。</w:t>
      </w:r>
    </w:p>
    <w:p w:rsidR="008F6621" w:rsidRPr="00EA70E4" w:rsidRDefault="008F6621">
      <w:bookmarkStart w:id="0" w:name="_GoBack"/>
      <w:bookmarkEnd w:id="0"/>
    </w:p>
    <w:sectPr w:rsidR="008F6621" w:rsidRPr="00EA7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E4"/>
    <w:rsid w:val="008F6621"/>
    <w:rsid w:val="00E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BC583-2177-4EE9-9CCC-7C78162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2025-07-30T08:53:00Z</dcterms:created>
  <dcterms:modified xsi:type="dcterms:W3CDTF">2025-07-30T08:53:00Z</dcterms:modified>
</cp:coreProperties>
</file>