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EB" w:rsidRPr="00C51487" w:rsidRDefault="002250EB" w:rsidP="002250EB">
      <w:pPr>
        <w:ind w:right="880"/>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kern w:val="0"/>
          <w:sz w:val="22"/>
        </w:rPr>
        <w:t>様式第７号（第１１条関係）</w:t>
      </w:r>
    </w:p>
    <w:p w:rsidR="002250EB" w:rsidRPr="00C51487" w:rsidRDefault="002250EB" w:rsidP="002250EB">
      <w:pPr>
        <w:jc w:val="right"/>
        <w:rPr>
          <w:rFonts w:ascii="HG丸ｺﾞｼｯｸM-PRO" w:eastAsia="HG丸ｺﾞｼｯｸM-PRO" w:hAnsi="HG丸ｺﾞｼｯｸM-PRO"/>
          <w:kern w:val="0"/>
          <w:sz w:val="22"/>
        </w:rPr>
      </w:pPr>
      <w:r w:rsidRPr="002250EB">
        <w:rPr>
          <w:rFonts w:ascii="HG丸ｺﾞｼｯｸM-PRO" w:eastAsia="HG丸ｺﾞｼｯｸM-PRO" w:hAnsi="HG丸ｺﾞｼｯｸM-PRO" w:hint="eastAsia"/>
          <w:spacing w:val="11"/>
          <w:w w:val="95"/>
          <w:kern w:val="0"/>
          <w:sz w:val="22"/>
          <w:fitText w:val="2520" w:id="-1271614720"/>
        </w:rPr>
        <w:t xml:space="preserve">令和　　年　　月　　</w:t>
      </w:r>
      <w:r w:rsidRPr="002250EB">
        <w:rPr>
          <w:rFonts w:ascii="HG丸ｺﾞｼｯｸM-PRO" w:eastAsia="HG丸ｺﾞｼｯｸM-PRO" w:hAnsi="HG丸ｺﾞｼｯｸM-PRO" w:hint="eastAsia"/>
          <w:spacing w:val="6"/>
          <w:w w:val="95"/>
          <w:kern w:val="0"/>
          <w:sz w:val="22"/>
          <w:fitText w:val="2520" w:id="-1271614720"/>
        </w:rPr>
        <w:t>日</w:t>
      </w:r>
    </w:p>
    <w:p w:rsidR="002250EB" w:rsidRPr="00C51487" w:rsidRDefault="002250EB" w:rsidP="002250EB">
      <w:pPr>
        <w:ind w:right="840"/>
        <w:rPr>
          <w:rFonts w:ascii="HG丸ｺﾞｼｯｸM-PRO" w:eastAsia="HG丸ｺﾞｼｯｸM-PRO" w:hAnsi="HG丸ｺﾞｼｯｸM-PRO"/>
          <w:sz w:val="22"/>
        </w:rPr>
      </w:pPr>
    </w:p>
    <w:p w:rsidR="002250EB" w:rsidRPr="00C51487" w:rsidRDefault="002250EB" w:rsidP="002250EB">
      <w:pPr>
        <w:ind w:right="840"/>
        <w:rPr>
          <w:rFonts w:ascii="HG丸ｺﾞｼｯｸM-PRO" w:eastAsia="HG丸ｺﾞｼｯｸM-PRO" w:hAnsi="HG丸ｺﾞｼｯｸM-PRO"/>
          <w:sz w:val="22"/>
        </w:rPr>
      </w:pPr>
    </w:p>
    <w:p w:rsidR="002250EB" w:rsidRPr="00C51487" w:rsidRDefault="002250EB" w:rsidP="002250EB">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（宛先）高　槻　市　長</w:t>
      </w:r>
    </w:p>
    <w:p w:rsidR="002250EB" w:rsidRPr="00C51487" w:rsidRDefault="002250EB" w:rsidP="002250EB">
      <w:pPr>
        <w:rPr>
          <w:rFonts w:ascii="HG丸ｺﾞｼｯｸM-PRO" w:eastAsia="HG丸ｺﾞｼｯｸM-PRO" w:hAnsi="HG丸ｺﾞｼｯｸM-PRO"/>
          <w:sz w:val="22"/>
        </w:rPr>
      </w:pPr>
    </w:p>
    <w:p w:rsidR="002250EB" w:rsidRPr="00C51487" w:rsidRDefault="002250EB" w:rsidP="002250EB">
      <w:pPr>
        <w:rPr>
          <w:rFonts w:ascii="HG丸ｺﾞｼｯｸM-PRO" w:eastAsia="HG丸ｺﾞｼｯｸM-PRO" w:hAnsi="HG丸ｺﾞｼｯｸM-PRO"/>
          <w:sz w:val="22"/>
        </w:rPr>
      </w:pPr>
    </w:p>
    <w:p w:rsidR="002250EB" w:rsidRPr="00C51487" w:rsidRDefault="002250EB" w:rsidP="002250EB">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所在地</w:t>
      </w:r>
    </w:p>
    <w:p w:rsidR="002250EB" w:rsidRPr="00C51487" w:rsidRDefault="002250EB" w:rsidP="002250EB">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申請者　　法人名</w:t>
      </w:r>
    </w:p>
    <w:p w:rsidR="002250EB" w:rsidRPr="00C51487" w:rsidRDefault="002250EB" w:rsidP="002250EB">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（学童保育室名）</w:t>
      </w:r>
    </w:p>
    <w:p w:rsidR="002250EB" w:rsidRPr="00C51487" w:rsidRDefault="002250EB" w:rsidP="002250EB">
      <w:pPr>
        <w:rPr>
          <w:rFonts w:ascii="HG丸ｺﾞｼｯｸM-PRO" w:eastAsia="HG丸ｺﾞｼｯｸM-PRO" w:hAnsi="HG丸ｺﾞｼｯｸM-PRO"/>
          <w:sz w:val="22"/>
        </w:rPr>
      </w:pPr>
      <w:r w:rsidRPr="00C51487">
        <w:rPr>
          <w:rFonts w:ascii="HG丸ｺﾞｼｯｸM-PRO" w:eastAsia="HG丸ｺﾞｼｯｸM-PRO" w:hAnsi="HG丸ｺﾞｼｯｸM-PRO" w:hint="eastAsia"/>
          <w:sz w:val="22"/>
        </w:rPr>
        <w:t xml:space="preserve">　　　　　　　　　　　　　　　　　　　　　代表者職氏名　　　　　　　　　　　　　</w:t>
      </w:r>
      <w:r w:rsidRPr="00C51487">
        <w:rPr>
          <w:rFonts w:ascii="ＭＳ 明朝" w:hAnsi="ＭＳ 明朝" w:cs="ＭＳ 明朝" w:hint="eastAsia"/>
          <w:sz w:val="22"/>
        </w:rPr>
        <w:t>㊞</w:t>
      </w:r>
    </w:p>
    <w:p w:rsidR="002250EB" w:rsidRPr="00C51487" w:rsidRDefault="002250EB" w:rsidP="002250EB">
      <w:pPr>
        <w:ind w:right="840"/>
        <w:rPr>
          <w:rFonts w:ascii="HG丸ｺﾞｼｯｸM-PRO" w:eastAsia="HG丸ｺﾞｼｯｸM-PRO" w:hAnsi="HG丸ｺﾞｼｯｸM-PRO"/>
          <w:sz w:val="22"/>
        </w:rPr>
      </w:pPr>
    </w:p>
    <w:p w:rsidR="002250EB" w:rsidRPr="00C51487" w:rsidRDefault="002250EB" w:rsidP="002250EB">
      <w:pPr>
        <w:rPr>
          <w:rFonts w:ascii="HG丸ｺﾞｼｯｸM-PRO" w:eastAsia="HG丸ｺﾞｼｯｸM-PRO" w:hAnsi="HG丸ｺﾞｼｯｸM-PRO"/>
          <w:sz w:val="22"/>
        </w:rPr>
      </w:pPr>
    </w:p>
    <w:p w:rsidR="002250EB" w:rsidRPr="00C51487" w:rsidRDefault="002250EB" w:rsidP="002250EB">
      <w:pPr>
        <w:ind w:left="281" w:hangingChars="100" w:hanging="281"/>
        <w:jc w:val="center"/>
        <w:rPr>
          <w:rFonts w:ascii="HG丸ｺﾞｼｯｸM-PRO" w:eastAsia="HG丸ｺﾞｼｯｸM-PRO" w:hAnsi="HG丸ｺﾞｼｯｸM-PRO"/>
          <w:b/>
          <w:sz w:val="28"/>
          <w:szCs w:val="28"/>
        </w:rPr>
      </w:pPr>
      <w:r w:rsidRPr="00C51487">
        <w:rPr>
          <w:rFonts w:ascii="HG丸ｺﾞｼｯｸM-PRO" w:eastAsia="HG丸ｺﾞｼｯｸM-PRO" w:hAnsi="HG丸ｺﾞｼｯｸM-PRO" w:hint="eastAsia"/>
          <w:b/>
          <w:sz w:val="28"/>
          <w:szCs w:val="28"/>
        </w:rPr>
        <w:t>民間学童保育室運営事業費補助金交付請求書</w:t>
      </w:r>
    </w:p>
    <w:p w:rsidR="002250EB" w:rsidRPr="00C51487" w:rsidRDefault="002250EB" w:rsidP="002250EB">
      <w:pPr>
        <w:ind w:right="880"/>
        <w:rPr>
          <w:rFonts w:ascii="HG丸ｺﾞｼｯｸM-PRO" w:eastAsia="HG丸ｺﾞｼｯｸM-PRO" w:hAnsi="HG丸ｺﾞｼｯｸM-PRO" w:hint="eastAsia"/>
          <w:kern w:val="0"/>
          <w:sz w:val="22"/>
        </w:rPr>
      </w:pPr>
    </w:p>
    <w:p w:rsidR="002250EB" w:rsidRPr="00C51487" w:rsidRDefault="002250EB" w:rsidP="002250EB">
      <w:pPr>
        <w:ind w:right="880"/>
        <w:rPr>
          <w:rFonts w:ascii="HG丸ｺﾞｼｯｸM-PRO" w:eastAsia="HG丸ｺﾞｼｯｸM-PRO" w:hAnsi="HG丸ｺﾞｼｯｸM-PRO" w:hint="eastAsia"/>
          <w:kern w:val="0"/>
          <w:sz w:val="22"/>
        </w:rPr>
      </w:pPr>
    </w:p>
    <w:p w:rsidR="002250EB" w:rsidRPr="00C51487" w:rsidRDefault="002250EB" w:rsidP="002250EB">
      <w:pPr>
        <w:rPr>
          <w:rFonts w:ascii="HG丸ｺﾞｼｯｸM-PRO" w:eastAsia="HG丸ｺﾞｼｯｸM-PRO" w:hAnsi="HG丸ｺﾞｼｯｸM-PRO" w:cs="ＭＳ 明朝" w:hint="eastAsia"/>
          <w:sz w:val="22"/>
        </w:rPr>
      </w:pPr>
      <w:r w:rsidRPr="00C51487">
        <w:rPr>
          <w:rFonts w:ascii="HG丸ｺﾞｼｯｸM-PRO" w:eastAsia="HG丸ｺﾞｼｯｸM-PRO" w:hAnsi="HG丸ｺﾞｼｯｸM-PRO" w:cs="ＭＳ 明朝" w:hint="eastAsia"/>
          <w:sz w:val="22"/>
        </w:rPr>
        <w:t xml:space="preserve">　令和　　年　　月　　日付け高槻市指令（子）第　　号にて交付決定を受けた民間学童保育室運営事業費補助金について、高槻市民間学童保育室運営事業費補助金交付要綱第１１条第２項の規定により次のとおり交付を請求します。</w:t>
      </w:r>
    </w:p>
    <w:p w:rsidR="002250EB" w:rsidRPr="00C51487" w:rsidRDefault="002250EB" w:rsidP="002250EB">
      <w:pPr>
        <w:rPr>
          <w:rFonts w:ascii="HG丸ｺﾞｼｯｸM-PRO" w:eastAsia="HG丸ｺﾞｼｯｸM-PRO" w:hAnsi="HG丸ｺﾞｼｯｸM-PRO" w:cs="ＭＳ 明朝" w:hint="eastAsia"/>
          <w:sz w:val="22"/>
        </w:rPr>
      </w:pPr>
    </w:p>
    <w:p w:rsidR="002250EB" w:rsidRPr="00C51487" w:rsidRDefault="002250EB" w:rsidP="002250EB">
      <w:pPr>
        <w:ind w:firstLine="840"/>
        <w:rPr>
          <w:rFonts w:ascii="HG丸ｺﾞｼｯｸM-PRO" w:eastAsia="HG丸ｺﾞｼｯｸM-PRO" w:hAnsi="HG丸ｺﾞｼｯｸM-PRO" w:cs="ＭＳ 明朝" w:hint="eastAsia"/>
          <w:sz w:val="22"/>
        </w:rPr>
      </w:pPr>
      <w:r w:rsidRPr="00C51487">
        <w:rPr>
          <w:rFonts w:ascii="HG丸ｺﾞｼｯｸM-PRO" w:eastAsia="HG丸ｺﾞｼｯｸM-PRO" w:hAnsi="HG丸ｺﾞｼｯｸM-PRO" w:hint="eastAsia"/>
          <w:b/>
          <w:sz w:val="24"/>
          <w:szCs w:val="24"/>
        </w:rPr>
        <w:t xml:space="preserve">請求金額　　</w:t>
      </w:r>
      <w:r w:rsidRPr="00C51487">
        <w:rPr>
          <w:rFonts w:ascii="HG丸ｺﾞｼｯｸM-PRO" w:eastAsia="HG丸ｺﾞｼｯｸM-PRO" w:hAnsi="HG丸ｺﾞｼｯｸM-PRO" w:hint="eastAsia"/>
          <w:b/>
          <w:sz w:val="24"/>
          <w:szCs w:val="24"/>
          <w:u w:val="single"/>
        </w:rPr>
        <w:t xml:space="preserve">　金　　　　　　　　　　　　円　</w:t>
      </w:r>
      <w:r w:rsidRPr="00C51487">
        <w:rPr>
          <w:rFonts w:ascii="HG丸ｺﾞｼｯｸM-PRO" w:eastAsia="HG丸ｺﾞｼｯｸM-PRO" w:hAnsi="HG丸ｺﾞｼｯｸM-PRO" w:cs="ＭＳ 明朝" w:hint="eastAsia"/>
          <w:sz w:val="22"/>
        </w:rPr>
        <w:t>［　第　　四半期分　］</w:t>
      </w:r>
    </w:p>
    <w:p w:rsidR="002250EB" w:rsidRPr="00C51487" w:rsidRDefault="002250EB" w:rsidP="002250EB">
      <w:pPr>
        <w:rPr>
          <w:rFonts w:ascii="ＭＳ 明朝" w:hAnsi="ＭＳ 明朝" w:cs="ＭＳ 明朝" w:hint="eastAsia"/>
          <w:sz w:val="22"/>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6"/>
        <w:gridCol w:w="2250"/>
        <w:gridCol w:w="5255"/>
      </w:tblGrid>
      <w:tr w:rsidR="002250EB" w:rsidRPr="00C51487" w:rsidTr="00FA0530">
        <w:tblPrEx>
          <w:tblCellMar>
            <w:top w:w="0" w:type="dxa"/>
            <w:bottom w:w="0" w:type="dxa"/>
          </w:tblCellMar>
        </w:tblPrEx>
        <w:trPr>
          <w:trHeight w:val="1002"/>
        </w:trPr>
        <w:tc>
          <w:tcPr>
            <w:tcW w:w="1140" w:type="dxa"/>
            <w:vMerge w:val="restart"/>
            <w:vAlign w:val="center"/>
          </w:tcPr>
          <w:p w:rsidR="002250EB" w:rsidRPr="00C51487" w:rsidRDefault="002250EB" w:rsidP="00FA0530">
            <w:pPr>
              <w:jc w:val="center"/>
              <w:rPr>
                <w:rFonts w:ascii="HG丸ｺﾞｼｯｸM-PRO" w:eastAsia="HG丸ｺﾞｼｯｸM-PRO" w:hAnsi="HG丸ｺﾞｼｯｸM-PRO" w:cs="ＭＳ 明朝" w:hint="eastAsia"/>
                <w:sz w:val="22"/>
              </w:rPr>
            </w:pPr>
            <w:r w:rsidRPr="00C51487">
              <w:rPr>
                <w:rFonts w:ascii="HG丸ｺﾞｼｯｸM-PRO" w:eastAsia="HG丸ｺﾞｼｯｸM-PRO" w:hAnsi="HG丸ｺﾞｼｯｸM-PRO" w:cs="ＭＳ 明朝" w:hint="eastAsia"/>
                <w:sz w:val="22"/>
              </w:rPr>
              <w:t>振</w:t>
            </w:r>
          </w:p>
          <w:p w:rsidR="002250EB" w:rsidRPr="00C51487" w:rsidRDefault="002250EB" w:rsidP="00FA0530">
            <w:pPr>
              <w:jc w:val="center"/>
              <w:rPr>
                <w:rFonts w:ascii="HG丸ｺﾞｼｯｸM-PRO" w:eastAsia="HG丸ｺﾞｼｯｸM-PRO" w:hAnsi="HG丸ｺﾞｼｯｸM-PRO" w:cs="ＭＳ 明朝" w:hint="eastAsia"/>
                <w:sz w:val="22"/>
              </w:rPr>
            </w:pPr>
          </w:p>
          <w:p w:rsidR="002250EB" w:rsidRPr="00C51487" w:rsidRDefault="002250EB" w:rsidP="00FA0530">
            <w:pPr>
              <w:jc w:val="center"/>
              <w:rPr>
                <w:rFonts w:ascii="HG丸ｺﾞｼｯｸM-PRO" w:eastAsia="HG丸ｺﾞｼｯｸM-PRO" w:hAnsi="HG丸ｺﾞｼｯｸM-PRO" w:cs="ＭＳ 明朝" w:hint="eastAsia"/>
                <w:sz w:val="22"/>
              </w:rPr>
            </w:pPr>
            <w:r w:rsidRPr="00C51487">
              <w:rPr>
                <w:rFonts w:ascii="HG丸ｺﾞｼｯｸM-PRO" w:eastAsia="HG丸ｺﾞｼｯｸM-PRO" w:hAnsi="HG丸ｺﾞｼｯｸM-PRO" w:cs="ＭＳ 明朝" w:hint="eastAsia"/>
                <w:sz w:val="22"/>
              </w:rPr>
              <w:t>込</w:t>
            </w:r>
          </w:p>
          <w:p w:rsidR="002250EB" w:rsidRPr="00C51487" w:rsidRDefault="002250EB" w:rsidP="00FA0530">
            <w:pPr>
              <w:jc w:val="center"/>
              <w:rPr>
                <w:rFonts w:ascii="HG丸ｺﾞｼｯｸM-PRO" w:eastAsia="HG丸ｺﾞｼｯｸM-PRO" w:hAnsi="HG丸ｺﾞｼｯｸM-PRO" w:cs="ＭＳ 明朝" w:hint="eastAsia"/>
                <w:sz w:val="22"/>
              </w:rPr>
            </w:pPr>
          </w:p>
          <w:p w:rsidR="002250EB" w:rsidRPr="00C51487" w:rsidRDefault="002250EB" w:rsidP="00FA0530">
            <w:pPr>
              <w:jc w:val="center"/>
              <w:rPr>
                <w:rFonts w:ascii="HG丸ｺﾞｼｯｸM-PRO" w:eastAsia="HG丸ｺﾞｼｯｸM-PRO" w:hAnsi="HG丸ｺﾞｼｯｸM-PRO" w:cs="ＭＳ 明朝" w:hint="eastAsia"/>
                <w:sz w:val="22"/>
              </w:rPr>
            </w:pPr>
            <w:r w:rsidRPr="00C51487">
              <w:rPr>
                <w:rFonts w:ascii="HG丸ｺﾞｼｯｸM-PRO" w:eastAsia="HG丸ｺﾞｼｯｸM-PRO" w:hAnsi="HG丸ｺﾞｼｯｸM-PRO" w:cs="ＭＳ 明朝" w:hint="eastAsia"/>
                <w:sz w:val="22"/>
              </w:rPr>
              <w:t>先</w:t>
            </w:r>
          </w:p>
        </w:tc>
        <w:tc>
          <w:tcPr>
            <w:tcW w:w="2340"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金融機関等の名称</w:t>
            </w:r>
          </w:p>
        </w:tc>
        <w:tc>
          <w:tcPr>
            <w:tcW w:w="5385"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銀　行</w:t>
            </w:r>
          </w:p>
          <w:p w:rsidR="002250EB" w:rsidRPr="00C51487" w:rsidRDefault="002250EB" w:rsidP="00FA0530">
            <w:pPr>
              <w:ind w:firstLineChars="1050" w:firstLine="2205"/>
              <w:jc w:val="left"/>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信用金庫　　　　　　　支　店</w:t>
            </w:r>
          </w:p>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農　協</w:t>
            </w:r>
          </w:p>
        </w:tc>
      </w:tr>
      <w:tr w:rsidR="002250EB" w:rsidRPr="00C51487" w:rsidTr="00FA0530">
        <w:tblPrEx>
          <w:tblCellMar>
            <w:top w:w="0" w:type="dxa"/>
            <w:bottom w:w="0" w:type="dxa"/>
          </w:tblCellMar>
        </w:tblPrEx>
        <w:trPr>
          <w:trHeight w:val="687"/>
        </w:trPr>
        <w:tc>
          <w:tcPr>
            <w:tcW w:w="1140" w:type="dxa"/>
            <w:vMerge/>
          </w:tcPr>
          <w:p w:rsidR="002250EB" w:rsidRPr="00C51487" w:rsidRDefault="002250EB" w:rsidP="00FA0530">
            <w:pPr>
              <w:rPr>
                <w:rFonts w:ascii="ＭＳ 明朝" w:hAnsi="ＭＳ 明朝" w:cs="ＭＳ 明朝" w:hint="eastAsia"/>
                <w:sz w:val="22"/>
              </w:rPr>
            </w:pPr>
          </w:p>
        </w:tc>
        <w:tc>
          <w:tcPr>
            <w:tcW w:w="2340"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預　金　の　種　類</w:t>
            </w:r>
          </w:p>
        </w:tc>
        <w:tc>
          <w:tcPr>
            <w:tcW w:w="5385"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普　通　預　金　・　当　座　預　金</w:t>
            </w:r>
          </w:p>
        </w:tc>
      </w:tr>
      <w:tr w:rsidR="002250EB" w:rsidRPr="00C51487" w:rsidTr="00FA0530">
        <w:tblPrEx>
          <w:tblCellMar>
            <w:top w:w="0" w:type="dxa"/>
            <w:bottom w:w="0" w:type="dxa"/>
          </w:tblCellMar>
        </w:tblPrEx>
        <w:trPr>
          <w:trHeight w:val="685"/>
        </w:trPr>
        <w:tc>
          <w:tcPr>
            <w:tcW w:w="1140" w:type="dxa"/>
            <w:vMerge/>
          </w:tcPr>
          <w:p w:rsidR="002250EB" w:rsidRPr="00C51487" w:rsidRDefault="002250EB" w:rsidP="00FA0530">
            <w:pPr>
              <w:rPr>
                <w:rFonts w:ascii="ＭＳ 明朝" w:hAnsi="ＭＳ 明朝" w:cs="ＭＳ 明朝" w:hint="eastAsia"/>
                <w:sz w:val="22"/>
              </w:rPr>
            </w:pPr>
          </w:p>
        </w:tc>
        <w:tc>
          <w:tcPr>
            <w:tcW w:w="2340"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口　座　番　号</w:t>
            </w:r>
          </w:p>
        </w:tc>
        <w:tc>
          <w:tcPr>
            <w:tcW w:w="5385" w:type="dxa"/>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p>
        </w:tc>
      </w:tr>
      <w:tr w:rsidR="002250EB" w:rsidRPr="00C51487" w:rsidTr="00FA0530">
        <w:tblPrEx>
          <w:tblCellMar>
            <w:top w:w="0" w:type="dxa"/>
            <w:bottom w:w="0" w:type="dxa"/>
          </w:tblCellMar>
        </w:tblPrEx>
        <w:trPr>
          <w:trHeight w:val="268"/>
        </w:trPr>
        <w:tc>
          <w:tcPr>
            <w:tcW w:w="1140" w:type="dxa"/>
            <w:vMerge/>
          </w:tcPr>
          <w:p w:rsidR="002250EB" w:rsidRPr="00C51487" w:rsidRDefault="002250EB" w:rsidP="00FA0530">
            <w:pPr>
              <w:rPr>
                <w:rFonts w:ascii="ＭＳ 明朝" w:hAnsi="ＭＳ 明朝" w:cs="ＭＳ 明朝" w:hint="eastAsia"/>
                <w:sz w:val="22"/>
              </w:rPr>
            </w:pPr>
          </w:p>
        </w:tc>
        <w:tc>
          <w:tcPr>
            <w:tcW w:w="2340" w:type="dxa"/>
            <w:tcBorders>
              <w:bottom w:val="dotted" w:sz="4" w:space="0" w:color="auto"/>
            </w:tcBorders>
            <w:vAlign w:val="center"/>
          </w:tcPr>
          <w:p w:rsidR="002250EB" w:rsidRPr="00C51487" w:rsidRDefault="002250EB" w:rsidP="00FA0530">
            <w:pPr>
              <w:jc w:val="center"/>
              <w:rPr>
                <w:rFonts w:ascii="HG丸ｺﾞｼｯｸM-PRO" w:eastAsia="HG丸ｺﾞｼｯｸM-PRO" w:hAnsi="HG丸ｺﾞｼｯｸM-PRO" w:cs="ＭＳ 明朝" w:hint="eastAsia"/>
                <w:sz w:val="20"/>
                <w:szCs w:val="20"/>
              </w:rPr>
            </w:pPr>
            <w:r w:rsidRPr="00C51487">
              <w:rPr>
                <w:rFonts w:ascii="HG丸ｺﾞｼｯｸM-PRO" w:eastAsia="HG丸ｺﾞｼｯｸM-PRO" w:hAnsi="HG丸ｺﾞｼｯｸM-PRO" w:cs="ＭＳ 明朝" w:hint="eastAsia"/>
                <w:sz w:val="20"/>
                <w:szCs w:val="20"/>
              </w:rPr>
              <w:t>フ　リ　ガ　ナ</w:t>
            </w:r>
          </w:p>
        </w:tc>
        <w:tc>
          <w:tcPr>
            <w:tcW w:w="5385" w:type="dxa"/>
            <w:tcBorders>
              <w:bottom w:val="dotted" w:sz="4" w:space="0" w:color="auto"/>
            </w:tcBorders>
          </w:tcPr>
          <w:p w:rsidR="002250EB" w:rsidRPr="00C51487" w:rsidRDefault="002250EB" w:rsidP="00FA0530">
            <w:pPr>
              <w:rPr>
                <w:rFonts w:ascii="HG丸ｺﾞｼｯｸM-PRO" w:eastAsia="HG丸ｺﾞｼｯｸM-PRO" w:hAnsi="HG丸ｺﾞｼｯｸM-PRO" w:cs="ＭＳ 明朝" w:hint="eastAsia"/>
                <w:szCs w:val="21"/>
              </w:rPr>
            </w:pPr>
          </w:p>
        </w:tc>
      </w:tr>
      <w:tr w:rsidR="002250EB" w:rsidRPr="00C51487" w:rsidTr="00FA0530">
        <w:tblPrEx>
          <w:tblCellMar>
            <w:top w:w="0" w:type="dxa"/>
            <w:bottom w:w="0" w:type="dxa"/>
          </w:tblCellMar>
        </w:tblPrEx>
        <w:trPr>
          <w:trHeight w:val="555"/>
        </w:trPr>
        <w:tc>
          <w:tcPr>
            <w:tcW w:w="1140" w:type="dxa"/>
            <w:vMerge/>
          </w:tcPr>
          <w:p w:rsidR="002250EB" w:rsidRPr="00C51487" w:rsidRDefault="002250EB" w:rsidP="00FA0530">
            <w:pPr>
              <w:rPr>
                <w:rFonts w:ascii="ＭＳ 明朝" w:hAnsi="ＭＳ 明朝" w:cs="ＭＳ 明朝" w:hint="eastAsia"/>
                <w:sz w:val="22"/>
              </w:rPr>
            </w:pPr>
          </w:p>
        </w:tc>
        <w:tc>
          <w:tcPr>
            <w:tcW w:w="2340" w:type="dxa"/>
            <w:tcBorders>
              <w:top w:val="dotted" w:sz="4" w:space="0" w:color="auto"/>
            </w:tcBorders>
            <w:vAlign w:val="center"/>
          </w:tcPr>
          <w:p w:rsidR="002250EB" w:rsidRPr="00C51487" w:rsidRDefault="002250EB" w:rsidP="00FA0530">
            <w:pPr>
              <w:jc w:val="center"/>
              <w:rPr>
                <w:rFonts w:ascii="HG丸ｺﾞｼｯｸM-PRO" w:eastAsia="HG丸ｺﾞｼｯｸM-PRO" w:hAnsi="HG丸ｺﾞｼｯｸM-PRO" w:cs="ＭＳ 明朝" w:hint="eastAsia"/>
                <w:szCs w:val="21"/>
              </w:rPr>
            </w:pPr>
            <w:r w:rsidRPr="00C51487">
              <w:rPr>
                <w:rFonts w:ascii="HG丸ｺﾞｼｯｸM-PRO" w:eastAsia="HG丸ｺﾞｼｯｸM-PRO" w:hAnsi="HG丸ｺﾞｼｯｸM-PRO" w:cs="ＭＳ 明朝" w:hint="eastAsia"/>
                <w:szCs w:val="21"/>
              </w:rPr>
              <w:t>口　座　名　義　人</w:t>
            </w:r>
          </w:p>
        </w:tc>
        <w:tc>
          <w:tcPr>
            <w:tcW w:w="5385" w:type="dxa"/>
            <w:tcBorders>
              <w:top w:val="dotted" w:sz="4" w:space="0" w:color="auto"/>
            </w:tcBorders>
          </w:tcPr>
          <w:p w:rsidR="002250EB" w:rsidRPr="00C51487" w:rsidRDefault="002250EB" w:rsidP="00FA0530">
            <w:pPr>
              <w:rPr>
                <w:rFonts w:ascii="HG丸ｺﾞｼｯｸM-PRO" w:eastAsia="HG丸ｺﾞｼｯｸM-PRO" w:hAnsi="HG丸ｺﾞｼｯｸM-PRO" w:cs="ＭＳ 明朝" w:hint="eastAsia"/>
                <w:szCs w:val="21"/>
              </w:rPr>
            </w:pPr>
          </w:p>
        </w:tc>
      </w:tr>
    </w:tbl>
    <w:p w:rsidR="002250EB" w:rsidRPr="00C51487" w:rsidRDefault="002250EB" w:rsidP="002250E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※請求者（代表者氏名）と、口座名義人が異なる場合は、下欄に記入・押印をお願いします。</w:t>
      </w:r>
    </w:p>
    <w:p w:rsidR="002250EB" w:rsidRPr="00C51487" w:rsidRDefault="002250EB" w:rsidP="002250EB">
      <w:pPr>
        <w:rPr>
          <w:rFonts w:ascii="HG丸ｺﾞｼｯｸM-PRO" w:eastAsia="HG丸ｺﾞｼｯｸM-PRO" w:hAnsi="HG丸ｺﾞｼｯｸM-PRO" w:hint="eastAsia"/>
          <w:sz w:val="22"/>
        </w:rPr>
      </w:pPr>
    </w:p>
    <w:p w:rsidR="002250EB" w:rsidRPr="00C51487" w:rsidRDefault="002250EB" w:rsidP="002250EB">
      <w:pPr>
        <w:rPr>
          <w:rFonts w:ascii="HG丸ｺﾞｼｯｸM-PRO" w:eastAsia="HG丸ｺﾞｼｯｸM-PRO" w:hAnsi="HG丸ｺﾞｼｯｸM-PRO" w:hint="eastAsia"/>
          <w:sz w:val="22"/>
        </w:rPr>
      </w:pPr>
      <w:r w:rsidRPr="00C51487">
        <w:rPr>
          <w:rFonts w:ascii="HG丸ｺﾞｼｯｸM-PRO" w:eastAsia="HG丸ｺﾞｼｯｸM-PRO" w:hAnsi="HG丸ｺﾞｼｯｸM-PRO" w:hint="eastAsia"/>
          <w:sz w:val="22"/>
        </w:rPr>
        <w:tab/>
        <w:t>上記振込先口座に補助金を振り込みください。</w:t>
      </w:r>
    </w:p>
    <w:p w:rsidR="002250EB" w:rsidRPr="00C51487" w:rsidRDefault="002250EB" w:rsidP="002250EB">
      <w:pPr>
        <w:rPr>
          <w:rFonts w:ascii="HG丸ｺﾞｼｯｸM-PRO" w:eastAsia="HG丸ｺﾞｼｯｸM-PRO" w:hAnsi="HG丸ｺﾞｼｯｸM-PRO" w:hint="eastAsia"/>
          <w:sz w:val="22"/>
        </w:rPr>
      </w:pPr>
    </w:p>
    <w:p w:rsidR="002250EB" w:rsidRPr="00C51487" w:rsidRDefault="002250EB" w:rsidP="002250EB">
      <w:pPr>
        <w:rPr>
          <w:rFonts w:ascii="ＭＳ 明朝" w:hAnsi="ＭＳ 明朝" w:cs="ＭＳ 明朝" w:hint="eastAsia"/>
          <w:sz w:val="22"/>
        </w:rPr>
      </w:pP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rPr>
        <w:tab/>
        <w:t>代表者氏名</w:t>
      </w:r>
      <w:r w:rsidRPr="00C51487">
        <w:rPr>
          <w:rFonts w:ascii="HG丸ｺﾞｼｯｸM-PRO" w:eastAsia="HG丸ｺﾞｼｯｸM-PRO" w:hAnsi="HG丸ｺﾞｼｯｸM-PRO" w:hint="eastAsia"/>
          <w:sz w:val="22"/>
        </w:rPr>
        <w:tab/>
      </w:r>
      <w:r w:rsidRPr="00C51487">
        <w:rPr>
          <w:rFonts w:ascii="HG丸ｺﾞｼｯｸM-PRO" w:eastAsia="HG丸ｺﾞｼｯｸM-PRO" w:hAnsi="HG丸ｺﾞｼｯｸM-PRO" w:hint="eastAsia"/>
          <w:sz w:val="22"/>
          <w:u w:val="single"/>
        </w:rPr>
        <w:t xml:space="preserve">　　　　　　　　　　　　　　</w:t>
      </w:r>
      <w:r w:rsidRPr="00C51487">
        <w:rPr>
          <w:rFonts w:ascii="ＭＳ 明朝" w:hAnsi="ＭＳ 明朝" w:cs="ＭＳ 明朝" w:hint="eastAsia"/>
          <w:sz w:val="22"/>
        </w:rPr>
        <w:t>㊞</w:t>
      </w:r>
    </w:p>
    <w:p w:rsidR="00A27404" w:rsidRPr="002250EB" w:rsidRDefault="00A27404">
      <w:bookmarkStart w:id="0" w:name="_GoBack"/>
      <w:bookmarkEnd w:id="0"/>
    </w:p>
    <w:sectPr w:rsidR="00A27404" w:rsidRPr="002250EB" w:rsidSect="002250EB">
      <w:pgSz w:w="11906" w:h="16838"/>
      <w:pgMar w:top="1440" w:right="1440" w:bottom="1440" w:left="1440" w:header="720" w:footer="720" w:gutter="0"/>
      <w:cols w:space="720"/>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EB"/>
    <w:rsid w:val="002250EB"/>
    <w:rsid w:val="00A2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C2015F8-D6B3-42C9-B8EA-D82856BF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0EB"/>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2023-04-06T09:51:00Z</dcterms:created>
  <dcterms:modified xsi:type="dcterms:W3CDTF">2023-04-06T09:51:00Z</dcterms:modified>
</cp:coreProperties>
</file>