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AB" w:rsidRPr="00C51487" w:rsidRDefault="005F0BAB" w:rsidP="005F0BAB">
      <w:pPr>
        <w:ind w:right="88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kern w:val="0"/>
          <w:sz w:val="22"/>
        </w:rPr>
        <w:t>様式第２号（第６条関係）</w:t>
      </w:r>
    </w:p>
    <w:p w:rsidR="005F0BAB" w:rsidRPr="00C51487" w:rsidRDefault="005F0BAB" w:rsidP="005F0BAB">
      <w:pPr>
        <w:jc w:val="right"/>
        <w:rPr>
          <w:rFonts w:ascii="HG丸ｺﾞｼｯｸM-PRO" w:eastAsia="HG丸ｺﾞｼｯｸM-PRO" w:hAnsi="HG丸ｺﾞｼｯｸM-PRO" w:hint="eastAsia"/>
          <w:kern w:val="0"/>
          <w:szCs w:val="21"/>
        </w:rPr>
      </w:pPr>
      <w:r w:rsidRPr="005F0BAB">
        <w:rPr>
          <w:rFonts w:ascii="HG丸ｺﾞｼｯｸM-PRO" w:eastAsia="HG丸ｺﾞｼｯｸM-PRO" w:hAnsi="HG丸ｺﾞｼｯｸM-PRO" w:hint="eastAsia"/>
          <w:spacing w:val="11"/>
          <w:kern w:val="0"/>
          <w:szCs w:val="21"/>
          <w:fitText w:val="2520" w:id="-1271616768"/>
        </w:rPr>
        <w:t xml:space="preserve">令和　　年　　月　　</w:t>
      </w:r>
      <w:r w:rsidRPr="005F0BAB">
        <w:rPr>
          <w:rFonts w:ascii="HG丸ｺﾞｼｯｸM-PRO" w:eastAsia="HG丸ｺﾞｼｯｸM-PRO" w:hAnsi="HG丸ｺﾞｼｯｸM-PRO" w:hint="eastAsia"/>
          <w:spacing w:val="-5"/>
          <w:kern w:val="0"/>
          <w:szCs w:val="21"/>
          <w:fitText w:val="2520" w:id="-1271616768"/>
        </w:rPr>
        <w:t>日</w:t>
      </w:r>
    </w:p>
    <w:p w:rsidR="005F0BAB" w:rsidRPr="00C51487" w:rsidRDefault="005F0BAB" w:rsidP="005F0BAB">
      <w:pPr>
        <w:ind w:right="840"/>
        <w:rPr>
          <w:rFonts w:ascii="HG丸ｺﾞｼｯｸM-PRO" w:eastAsia="HG丸ｺﾞｼｯｸM-PRO" w:hAnsi="HG丸ｺﾞｼｯｸM-PRO" w:hint="eastAsia"/>
          <w:szCs w:val="21"/>
        </w:rPr>
      </w:pPr>
    </w:p>
    <w:p w:rsidR="005F0BAB" w:rsidRPr="00C51487" w:rsidRDefault="005F0BAB" w:rsidP="005F0BAB">
      <w:pPr>
        <w:ind w:right="840"/>
        <w:rPr>
          <w:rFonts w:ascii="HG丸ｺﾞｼｯｸM-PRO" w:eastAsia="HG丸ｺﾞｼｯｸM-PRO" w:hAnsi="HG丸ｺﾞｼｯｸM-PRO" w:hint="eastAsia"/>
          <w:szCs w:val="21"/>
        </w:rPr>
      </w:pPr>
    </w:p>
    <w:p w:rsidR="005F0BAB" w:rsidRPr="00C51487" w:rsidRDefault="005F0BAB" w:rsidP="005F0BA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（宛先）高　槻　市　長</w:t>
      </w:r>
    </w:p>
    <w:p w:rsidR="005F0BAB" w:rsidRPr="00C51487" w:rsidRDefault="005F0BAB" w:rsidP="005F0BAB">
      <w:pPr>
        <w:rPr>
          <w:rFonts w:ascii="HG丸ｺﾞｼｯｸM-PRO" w:eastAsia="HG丸ｺﾞｼｯｸM-PRO" w:hAnsi="HG丸ｺﾞｼｯｸM-PRO" w:hint="eastAsia"/>
          <w:szCs w:val="21"/>
        </w:rPr>
      </w:pPr>
    </w:p>
    <w:p w:rsidR="005F0BAB" w:rsidRPr="00C51487" w:rsidRDefault="005F0BAB" w:rsidP="005F0BAB">
      <w:pPr>
        <w:rPr>
          <w:rFonts w:ascii="HG丸ｺﾞｼｯｸM-PRO" w:eastAsia="HG丸ｺﾞｼｯｸM-PRO" w:hAnsi="HG丸ｺﾞｼｯｸM-PRO" w:hint="eastAsia"/>
          <w:szCs w:val="21"/>
        </w:rPr>
      </w:pPr>
    </w:p>
    <w:p w:rsidR="005F0BAB" w:rsidRPr="00C51487" w:rsidRDefault="005F0BAB" w:rsidP="005F0BA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 xml:space="preserve">　所在地</w:t>
      </w:r>
    </w:p>
    <w:p w:rsidR="005F0BAB" w:rsidRPr="00C51487" w:rsidRDefault="005F0BAB" w:rsidP="005F0BA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申請者</w:t>
      </w:r>
      <w:r w:rsidRPr="00C51487">
        <w:rPr>
          <w:rFonts w:ascii="HG丸ｺﾞｼｯｸM-PRO" w:eastAsia="HG丸ｺﾞｼｯｸM-PRO" w:hAnsi="HG丸ｺﾞｼｯｸM-PRO" w:hint="eastAsia"/>
          <w:szCs w:val="21"/>
        </w:rPr>
        <w:tab/>
        <w:t xml:space="preserve">　法人名</w:t>
      </w:r>
    </w:p>
    <w:p w:rsidR="005F0BAB" w:rsidRPr="00C51487" w:rsidRDefault="005F0BAB" w:rsidP="005F0BA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 xml:space="preserve">　　　　　（学童保育室名）</w:t>
      </w:r>
    </w:p>
    <w:p w:rsidR="005F0BAB" w:rsidRPr="00C51487" w:rsidRDefault="005F0BAB" w:rsidP="005F0BAB">
      <w:pPr>
        <w:rPr>
          <w:rFonts w:ascii="ＭＳ 明朝" w:hAnsi="ＭＳ 明朝" w:cs="ＭＳ 明朝"/>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 xml:space="preserve">　代表者職氏名　　　　</w:t>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p>
    <w:p w:rsidR="005F0BAB" w:rsidRPr="00C51487" w:rsidRDefault="005F0BAB" w:rsidP="005F0BAB">
      <w:pPr>
        <w:rPr>
          <w:rFonts w:ascii="HG丸ｺﾞｼｯｸM-PRO" w:eastAsia="HG丸ｺﾞｼｯｸM-PRO" w:hAnsi="HG丸ｺﾞｼｯｸM-PRO" w:hint="eastAsia"/>
          <w:szCs w:val="21"/>
        </w:rPr>
      </w:pPr>
      <w:r w:rsidRPr="00C51487">
        <w:rPr>
          <w:rFonts w:ascii="ＭＳ 明朝" w:hAnsi="ＭＳ 明朝" w:cs="ＭＳ 明朝" w:hint="eastAsia"/>
          <w:szCs w:val="21"/>
        </w:rPr>
        <w:t xml:space="preserve">　　　　　　　　　　　　　　　　　　　　　生年月日　　　　　　　年　　月　　日　生</w:t>
      </w:r>
    </w:p>
    <w:p w:rsidR="005F0BAB" w:rsidRPr="00C51487" w:rsidRDefault="005F0BAB" w:rsidP="005F0BAB">
      <w:pPr>
        <w:ind w:right="84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 xml:space="preserve">　　　　　　　　　　　　　　　　　　　　　</w:t>
      </w:r>
    </w:p>
    <w:p w:rsidR="005F0BAB" w:rsidRPr="00C51487" w:rsidRDefault="005F0BAB" w:rsidP="005F0BAB">
      <w:pPr>
        <w:ind w:right="840"/>
        <w:rPr>
          <w:rFonts w:ascii="HG丸ｺﾞｼｯｸM-PRO" w:eastAsia="HG丸ｺﾞｼｯｸM-PRO" w:hAnsi="HG丸ｺﾞｼｯｸM-PRO" w:hint="eastAsia"/>
          <w:szCs w:val="21"/>
        </w:rPr>
      </w:pPr>
    </w:p>
    <w:p w:rsidR="005F0BAB" w:rsidRPr="00C51487" w:rsidRDefault="005F0BAB" w:rsidP="005F0BAB">
      <w:pPr>
        <w:jc w:val="center"/>
        <w:rPr>
          <w:rFonts w:ascii="HG丸ｺﾞｼｯｸM-PRO" w:eastAsia="HG丸ｺﾞｼｯｸM-PRO" w:hAnsi="HG丸ｺﾞｼｯｸM-PRO" w:hint="eastAsia"/>
          <w:b/>
          <w:sz w:val="28"/>
          <w:szCs w:val="28"/>
        </w:rPr>
      </w:pPr>
      <w:r w:rsidRPr="00C51487">
        <w:rPr>
          <w:rFonts w:ascii="HG丸ｺﾞｼｯｸM-PRO" w:eastAsia="HG丸ｺﾞｼｯｸM-PRO" w:hAnsi="HG丸ｺﾞｼｯｸM-PRO" w:hint="eastAsia"/>
          <w:b/>
          <w:kern w:val="0"/>
          <w:sz w:val="28"/>
          <w:szCs w:val="28"/>
        </w:rPr>
        <w:t>要件確認申立書</w:t>
      </w:r>
    </w:p>
    <w:p w:rsidR="005F0BAB" w:rsidRPr="00C51487" w:rsidRDefault="005F0BAB" w:rsidP="005F0BAB">
      <w:pPr>
        <w:rPr>
          <w:rFonts w:ascii="HG丸ｺﾞｼｯｸM-PRO" w:eastAsia="HG丸ｺﾞｼｯｸM-PRO" w:hAnsi="HG丸ｺﾞｼｯｸM-PRO" w:hint="eastAsia"/>
          <w:sz w:val="22"/>
        </w:rPr>
      </w:pP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 xml:space="preserve">　高槻市補助金交付規則（昭和４０年２月２２日高槻市規則第２９０号。）第３条及び高槻市民間学童保育室運営事業費補助金交付要綱（以下「要綱」という。）第６条第１項に基づき、補助金の交付申請を行うにあたり、私は、要綱第４条第１項各号のいずれにも該当しないことを申立てます。</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 xml:space="preserve">　なお、いずれかに該当することとなった場合は、直ちにその旨届出るとともに、該当の有無に関して調査が必要となった場合には、高槻市が求める必要な情報及び資料（法人の役員名簿等）を遅延なく提出するとともに、高槻市において当該資料等を大阪府警察本部又は高槻警察署へ提供し、意見を聴く事に同意します。</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 xml:space="preserve">　また、該当することが判明した場合は、要綱第２２条に基づき、補助金の交付を取消されること、及び要綱第２３条及び第２４条に基づき、補助金の返還が必要なことを確認いたしました。</w:t>
      </w:r>
    </w:p>
    <w:p w:rsidR="005F0BAB" w:rsidRPr="00C51487" w:rsidRDefault="005F0BAB" w:rsidP="005F0BAB">
      <w:pPr>
        <w:rPr>
          <w:rFonts w:ascii="HG丸ｺﾞｼｯｸM-PRO" w:eastAsia="HG丸ｺﾞｼｯｸM-PRO" w:hAnsi="HG丸ｺﾞｼｯｸM-PRO" w:hint="eastAsia"/>
          <w:sz w:val="22"/>
        </w:rPr>
      </w:pPr>
    </w:p>
    <w:p w:rsidR="005F0BAB" w:rsidRPr="00C51487" w:rsidRDefault="005F0BAB" w:rsidP="005F0BAB">
      <w:pPr>
        <w:pStyle w:val="af1"/>
        <w:rPr>
          <w:rFonts w:hint="eastAsia"/>
        </w:rPr>
      </w:pPr>
      <w:r w:rsidRPr="00C51487">
        <w:rPr>
          <w:rFonts w:hint="eastAsia"/>
        </w:rPr>
        <w:t>記</w:t>
      </w:r>
    </w:p>
    <w:p w:rsidR="005F0BAB" w:rsidRPr="00C51487" w:rsidRDefault="005F0BAB" w:rsidP="005F0BAB">
      <w:pPr>
        <w:rPr>
          <w:rFonts w:ascii="HG丸ｺﾞｼｯｸM-PRO" w:eastAsia="HG丸ｺﾞｼｯｸM-PRO" w:hAnsi="HG丸ｺﾞｼｯｸM-PRO" w:hint="eastAsia"/>
          <w:sz w:val="22"/>
        </w:rPr>
      </w:pP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【要綱第４条第１項各号】</w:t>
      </w:r>
    </w:p>
    <w:p w:rsidR="005F0BAB" w:rsidRPr="00C51487" w:rsidRDefault="005F0BAB" w:rsidP="005F0BAB">
      <w:pPr>
        <w:ind w:firstLineChars="200" w:firstLine="44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第１号　暴力団</w:t>
      </w:r>
    </w:p>
    <w:p w:rsidR="005F0BAB" w:rsidRPr="00C51487" w:rsidRDefault="005F0BAB" w:rsidP="005F0BAB">
      <w:pPr>
        <w:ind w:left="1320" w:hangingChars="600" w:hanging="132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 xml:space="preserve">　　　　　　　暴力団員による不当な行為の防止等に関する法律（次号において「暴対法」という。）第２条第２号に規定する「暴力団」をいう。</w:t>
      </w:r>
    </w:p>
    <w:p w:rsidR="005F0BAB" w:rsidRPr="00C51487" w:rsidRDefault="005F0BAB" w:rsidP="005F0BAB">
      <w:pPr>
        <w:ind w:firstLineChars="200" w:firstLine="44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第２号　暴力団員</w:t>
      </w:r>
    </w:p>
    <w:p w:rsidR="005F0BAB" w:rsidRPr="00C51487" w:rsidRDefault="005F0BAB" w:rsidP="005F0BAB">
      <w:pPr>
        <w:ind w:firstLineChars="700" w:firstLine="154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暴対法第２条第６号に規定する「暴力団員」をいう。</w:t>
      </w:r>
    </w:p>
    <w:p w:rsidR="005F0BAB" w:rsidRPr="00C51487" w:rsidRDefault="005F0BAB" w:rsidP="005F0BAB">
      <w:pPr>
        <w:ind w:firstLineChars="200" w:firstLine="44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第３号　暴力団密接関係者</w:t>
      </w:r>
    </w:p>
    <w:p w:rsidR="005F0BAB" w:rsidRPr="00C51487" w:rsidRDefault="005F0BAB" w:rsidP="005F0BAB">
      <w:pPr>
        <w:ind w:firstLineChars="700" w:firstLine="154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大阪府暴力団排除条例第２条第４号に規定する「暴力団密接関係者」をいう。</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ab/>
      </w:r>
      <w:r w:rsidRPr="00C51487">
        <w:rPr>
          <w:rFonts w:ascii="HG丸ｺﾞｼｯｸM-PRO" w:eastAsia="HG丸ｺﾞｼｯｸM-PRO" w:hAnsi="HG丸ｺﾞｼｯｸM-PRO" w:hint="eastAsia"/>
          <w:sz w:val="22"/>
        </w:rPr>
        <w:tab/>
        <w:t>※　大阪府暴力団排除条例第２条第４号－裏面のとおり</w:t>
      </w:r>
    </w:p>
    <w:p w:rsidR="005F0BAB" w:rsidRPr="00C51487" w:rsidRDefault="005F0BAB" w:rsidP="005F0BAB">
      <w:pPr>
        <w:rPr>
          <w:rFonts w:ascii="HG丸ｺﾞｼｯｸM-PRO" w:eastAsia="HG丸ｺﾞｼｯｸM-PRO" w:hAnsi="HG丸ｺﾞｼｯｸM-PRO" w:hint="eastAsia"/>
          <w:sz w:val="22"/>
        </w:rPr>
      </w:pPr>
    </w:p>
    <w:p w:rsidR="005F0BAB" w:rsidRPr="00C51487" w:rsidRDefault="005F0BAB" w:rsidP="005F0BAB">
      <w:pPr>
        <w:rPr>
          <w:rFonts w:ascii="HG丸ｺﾞｼｯｸM-PRO" w:eastAsia="HG丸ｺﾞｼｯｸM-PRO" w:hAnsi="HG丸ｺﾞｼｯｸM-PRO"/>
          <w:sz w:val="22"/>
        </w:rPr>
      </w:pP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　大阪府暴力団排除条例施行規則（抜粋）</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ab/>
        <w:t>（暴力団密接関係者）</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第３条</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 xml:space="preserve">　条例第２条第４号の公安委員会規則で定める者は、次のいずれかに該当する者とする。</w:t>
      </w:r>
    </w:p>
    <w:p w:rsidR="005F0BAB" w:rsidRPr="00C51487" w:rsidRDefault="005F0BAB" w:rsidP="005F0BAB">
      <w:pPr>
        <w:ind w:left="660" w:hangingChars="300" w:hanging="66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（１）　自己若しくは第三者の利益を図り又は第三者に損害を加える目的で、暴力団又は暴力団員を利用した者</w:t>
      </w:r>
    </w:p>
    <w:p w:rsidR="005F0BAB" w:rsidRPr="00C51487" w:rsidRDefault="005F0BAB" w:rsidP="005F0BAB">
      <w:pPr>
        <w:ind w:left="660" w:hangingChars="300" w:hanging="66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（２）　暴力団の威力を利用する目的で、又は暴力団の威力を利用したことに関し、暴力団又は暴力団員に対し、金品その他の財産上の利益又は役務の供与（次号において「利益の供与」という。）をした者。</w:t>
      </w:r>
    </w:p>
    <w:p w:rsidR="005F0BAB" w:rsidRPr="00C51487" w:rsidRDefault="005F0BAB" w:rsidP="005F0BAB">
      <w:pPr>
        <w:ind w:left="660" w:hangingChars="300" w:hanging="66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（３）　前号に定めるもののほか、暴力団又は暴力団員に対し、暴力団の活動を助長し、又は暴力団の運営に資することとなる相当の対償のない利益の供与をした者。</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（４）　暴力団又は暴力団員と社会的に非難されるべき関係を有する者。</w:t>
      </w:r>
    </w:p>
    <w:p w:rsidR="005F0BAB" w:rsidRPr="00C51487" w:rsidRDefault="005F0BAB" w:rsidP="005F0BAB">
      <w:pPr>
        <w:ind w:left="660" w:hangingChars="300" w:hanging="66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（５）　事業者で、次に掲げる者（アに掲げる者については、当該事業者が法人である場合に限る。）のうち暴力団員又は第１号から前号までのいずれかに該当する者のあるもの</w:t>
      </w:r>
    </w:p>
    <w:p w:rsidR="005F0BAB" w:rsidRPr="00C51487" w:rsidRDefault="005F0BAB" w:rsidP="005F0BAB">
      <w:pPr>
        <w:ind w:leftChars="200" w:left="640" w:hangingChars="100" w:hanging="22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ア　事業者の役員（業務を執行する社員、取締役、執行役又はこれらに準ずるもの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5F0BAB" w:rsidRPr="00C51487" w:rsidRDefault="005F0BAB" w:rsidP="005F0BAB">
      <w:pPr>
        <w:ind w:leftChars="200" w:left="640" w:hangingChars="100" w:hanging="22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イ　支配人、本店長、支店長、営業所長、事務所長その他いかなる名称を有する者であるかを問わず、営業所、事務所、その他の組織（以下「営業所等」という。）の業務を統括する者。</w:t>
      </w:r>
    </w:p>
    <w:p w:rsidR="005F0BAB" w:rsidRPr="00C51487" w:rsidRDefault="005F0BAB" w:rsidP="005F0BAB">
      <w:pPr>
        <w:ind w:leftChars="200" w:left="640" w:hangingChars="100" w:hanging="22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ウ　営業所等において、部長、課長、支店次長、副支店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5F0BAB" w:rsidRPr="00C51487" w:rsidRDefault="005F0BAB" w:rsidP="005F0BAB">
      <w:pPr>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sz w:val="22"/>
        </w:rPr>
        <w:t xml:space="preserve">　　エ　事実上事業者の経営に参加していると認められる者。</w:t>
      </w:r>
    </w:p>
    <w:p w:rsidR="005F0BAB" w:rsidRPr="00C51487" w:rsidRDefault="005F0BAB" w:rsidP="005F0BAB">
      <w:pPr>
        <w:ind w:left="660" w:hangingChars="300" w:hanging="660"/>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（６）　前各号のいずれかに該当する者であることを知りながら、これを相手方として、条例第２条第５号に規定する公共工事等に係る下請契約、資材又は原材料の購入契約その他契約を締結した事業者。</w:t>
      </w:r>
    </w:p>
    <w:p w:rsidR="005F0BAB" w:rsidRPr="00C51487" w:rsidRDefault="005F0BAB" w:rsidP="005F0BAB">
      <w:pPr>
        <w:jc w:val="left"/>
        <w:rPr>
          <w:rFonts w:ascii="HG丸ｺﾞｼｯｸM-PRO" w:eastAsia="HG丸ｺﾞｼｯｸM-PRO" w:hAnsi="HG丸ｺﾞｼｯｸM-PRO" w:hint="eastAsia"/>
          <w:kern w:val="0"/>
          <w:szCs w:val="21"/>
        </w:rPr>
      </w:pPr>
    </w:p>
    <w:p w:rsidR="005F0BAB" w:rsidRPr="00C51487" w:rsidRDefault="005F0BAB" w:rsidP="005F0BAB">
      <w:pPr>
        <w:jc w:val="left"/>
        <w:rPr>
          <w:rFonts w:ascii="HG丸ｺﾞｼｯｸM-PRO" w:eastAsia="HG丸ｺﾞｼｯｸM-PRO" w:hAnsi="HG丸ｺﾞｼｯｸM-PRO"/>
          <w:kern w:val="0"/>
          <w:szCs w:val="21"/>
        </w:rPr>
      </w:pPr>
    </w:p>
    <w:p w:rsidR="005F0BAB" w:rsidRPr="00C51487" w:rsidRDefault="005F0BAB" w:rsidP="005F0BAB">
      <w:pPr>
        <w:jc w:val="left"/>
        <w:rPr>
          <w:rFonts w:ascii="HG丸ｺﾞｼｯｸM-PRO" w:eastAsia="HG丸ｺﾞｼｯｸM-PRO" w:hAnsi="HG丸ｺﾞｼｯｸM-PRO"/>
          <w:kern w:val="0"/>
          <w:szCs w:val="21"/>
        </w:rPr>
      </w:pPr>
    </w:p>
    <w:p w:rsidR="00D670A1" w:rsidRPr="005F0BAB" w:rsidRDefault="00D670A1">
      <w:bookmarkStart w:id="0" w:name="_GoBack"/>
      <w:bookmarkEnd w:id="0"/>
    </w:p>
    <w:sectPr w:rsidR="00D670A1" w:rsidRPr="005F0BAB" w:rsidSect="005F0BAB">
      <w:pgSz w:w="11906" w:h="16838"/>
      <w:pgMar w:top="1440" w:right="1440" w:bottom="1440" w:left="1440" w:header="720" w:footer="720" w:gutter="0"/>
      <w:cols w:space="720"/>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B"/>
    <w:rsid w:val="005F0BAB"/>
    <w:rsid w:val="00D6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7E73A"/>
  <w15:docId w15:val="{45DD828D-16A0-4299-8DA8-8BC75B6A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BAB"/>
    <w:pPr>
      <w:widowControl w:val="0"/>
      <w:jc w:val="both"/>
    </w:pPr>
    <w:rPr>
      <w:rFonts w:ascii="Century" w:eastAsia="ＭＳ 明朝" w:hAnsi="Century" w:cs="Times New Roma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5F0BAB"/>
    <w:pPr>
      <w:jc w:val="center"/>
    </w:pPr>
    <w:rPr>
      <w:rFonts w:ascii="HG丸ｺﾞｼｯｸM-PRO" w:eastAsia="HG丸ｺﾞｼｯｸM-PRO" w:hAnsi="HG丸ｺﾞｼｯｸM-PRO"/>
      <w:sz w:val="22"/>
    </w:rPr>
  </w:style>
  <w:style w:type="character" w:customStyle="1" w:styleId="af2">
    <w:name w:val="記 (文字)"/>
    <w:basedOn w:val="a0"/>
    <w:link w:val="af1"/>
    <w:uiPriority w:val="99"/>
    <w:rsid w:val="005F0BAB"/>
    <w:rPr>
      <w:rFonts w:ascii="HG丸ｺﾞｼｯｸM-PRO" w:eastAsia="HG丸ｺﾞｼｯｸM-PRO" w:hAnsi="HG丸ｺﾞｼｯｸM-PRO"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2023-04-06T09:43:00Z</dcterms:created>
  <dcterms:modified xsi:type="dcterms:W3CDTF">2023-04-06T09:44:00Z</dcterms:modified>
</cp:coreProperties>
</file>