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4E" w:rsidRPr="00C51487" w:rsidRDefault="00B3294E" w:rsidP="00B3294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Cs w:val="21"/>
        </w:rPr>
        <w:t>様式第１号（第６条関係）</w:t>
      </w:r>
    </w:p>
    <w:p w:rsidR="00B3294E" w:rsidRPr="00C51487" w:rsidRDefault="00B3294E" w:rsidP="00B3294E">
      <w:pPr>
        <w:jc w:val="right"/>
        <w:rPr>
          <w:rFonts w:ascii="HG丸ｺﾞｼｯｸM-PRO" w:eastAsia="HG丸ｺﾞｼｯｸM-PRO" w:hAnsi="HG丸ｺﾞｼｯｸM-PRO"/>
          <w:kern w:val="0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Cs w:val="21"/>
        </w:rPr>
        <w:t>令和</w:t>
      </w:r>
      <w:r w:rsidRPr="00B3294E">
        <w:rPr>
          <w:rFonts w:ascii="HG丸ｺﾞｼｯｸM-PRO" w:eastAsia="HG丸ｺﾞｼｯｸM-PRO" w:hAnsi="HG丸ｺﾞｼｯｸM-PRO" w:hint="eastAsia"/>
          <w:spacing w:val="30"/>
          <w:kern w:val="0"/>
          <w:szCs w:val="21"/>
          <w:fitText w:val="2520" w:id="-1271618816"/>
        </w:rPr>
        <w:t xml:space="preserve">　　年　　月　　</w:t>
      </w:r>
      <w:r w:rsidRPr="00B3294E">
        <w:rPr>
          <w:rFonts w:ascii="HG丸ｺﾞｼｯｸM-PRO" w:eastAsia="HG丸ｺﾞｼｯｸM-PRO" w:hAnsi="HG丸ｺﾞｼｯｸM-PRO" w:hint="eastAsia"/>
          <w:spacing w:val="75"/>
          <w:kern w:val="0"/>
          <w:szCs w:val="21"/>
          <w:fitText w:val="2520" w:id="-1271618816"/>
        </w:rPr>
        <w:t>日</w:t>
      </w:r>
    </w:p>
    <w:p w:rsidR="00B3294E" w:rsidRPr="00C51487" w:rsidRDefault="00B3294E" w:rsidP="00B3294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（宛先）高　槻　市　長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所在地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>申請者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法人名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　　　　（学童保育室名）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  <w:t xml:space="preserve">　代表者職氏名　　　　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</w:p>
    <w:p w:rsidR="00B3294E" w:rsidRPr="00C51487" w:rsidRDefault="00B3294E" w:rsidP="00B3294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民間学童保育室運営事業費補助金交付申請書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高槻市民間学童保育室運営事業費補助交付要綱第６条の規定に基づき、関係書類を添えて、次のとおり、補助金の交付を申請します。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</w:rPr>
      </w:pPr>
      <w:r w:rsidRPr="00C51487">
        <w:rPr>
          <w:rFonts w:ascii="HG丸ｺﾞｼｯｸM-PRO" w:eastAsia="HG丸ｺﾞｼｯｸM-PRO" w:hAnsi="HG丸ｺﾞｼｯｸM-PRO" w:hint="eastAsia"/>
        </w:rPr>
        <w:t xml:space="preserve">１　学童保育室名　　　　</w:t>
      </w:r>
      <w:r w:rsidRPr="00C514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２　交付申請金額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ab/>
      </w:r>
      <w:r w:rsidRPr="00C5148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金　　　　　　　　　　　　　　　円　　</w:t>
      </w: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Y="12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58"/>
        <w:gridCol w:w="1494"/>
        <w:gridCol w:w="1494"/>
        <w:gridCol w:w="1495"/>
        <w:gridCol w:w="1494"/>
        <w:gridCol w:w="1495"/>
      </w:tblGrid>
      <w:tr w:rsidR="00B3294E" w:rsidRPr="00C51487" w:rsidTr="00FA0530">
        <w:trPr>
          <w:trHeight w:val="856"/>
        </w:trPr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区　　　分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事業費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収入額等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実支出額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補助基準額　④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選定額⑤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（③と④の低い方）</w:t>
            </w:r>
          </w:p>
        </w:tc>
      </w:tr>
      <w:tr w:rsidR="00B3294E" w:rsidRPr="00C51487" w:rsidTr="00FA0530">
        <w:trPr>
          <w:trHeight w:val="716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tbRlV"/>
            <w:vAlign w:val="center"/>
          </w:tcPr>
          <w:p w:rsidR="00B3294E" w:rsidRPr="00C51487" w:rsidRDefault="00B3294E" w:rsidP="00FA053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訳</w:t>
            </w:r>
          </w:p>
        </w:tc>
        <w:tc>
          <w:tcPr>
            <w:tcW w:w="145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支援員等に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係る人件費</w:t>
            </w:r>
          </w:p>
        </w:tc>
        <w:tc>
          <w:tcPr>
            <w:tcW w:w="149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B3294E" w:rsidRPr="00C51487" w:rsidTr="00FA0530">
        <w:trPr>
          <w:trHeight w:val="682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運営費及び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維持管理費</w:t>
            </w:r>
          </w:p>
        </w:tc>
        <w:tc>
          <w:tcPr>
            <w:tcW w:w="1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B3294E" w:rsidRPr="00C51487" w:rsidTr="00FA0530">
        <w:trPr>
          <w:trHeight w:val="682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施設に係る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建物の賃借料</w:t>
            </w: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B3294E" w:rsidRPr="00C51487" w:rsidTr="00FA0530">
        <w:trPr>
          <w:trHeight w:val="682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児の受入</w:t>
            </w:r>
          </w:p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roofErr w:type="gramStart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れに</w:t>
            </w:r>
            <w:proofErr w:type="gramEnd"/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係る人件費</w:t>
            </w:r>
          </w:p>
        </w:tc>
        <w:tc>
          <w:tcPr>
            <w:tcW w:w="14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B3294E" w:rsidRPr="00C51487" w:rsidTr="00FA0530">
        <w:trPr>
          <w:trHeight w:val="682"/>
        </w:trPr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94E" w:rsidRPr="00C51487" w:rsidRDefault="00B3294E" w:rsidP="00FA05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</w:tbl>
    <w:p w:rsidR="00B3294E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３　</w:t>
      </w:r>
      <w:r w:rsidRPr="00C51487">
        <w:rPr>
          <w:rFonts w:ascii="HG丸ｺﾞｼｯｸM-PRO" w:eastAsia="HG丸ｺﾞｼｯｸM-PRO" w:hAnsi="HG丸ｺﾞｼｯｸM-PRO" w:hint="eastAsia"/>
        </w:rPr>
        <w:t>交付方法（　一括払い　・　四半期払い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7"/>
        <w:gridCol w:w="1497"/>
        <w:gridCol w:w="1544"/>
      </w:tblGrid>
      <w:tr w:rsidR="00B3294E" w:rsidRPr="00C51487" w:rsidTr="00FA0530">
        <w:trPr>
          <w:trHeight w:val="424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交付時期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第1四半期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第2四半期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第3四半期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第4四半期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</w:tr>
      <w:tr w:rsidR="00B3294E" w:rsidRPr="00C51487" w:rsidTr="00FA0530">
        <w:trPr>
          <w:trHeight w:val="415"/>
        </w:trPr>
        <w:tc>
          <w:tcPr>
            <w:tcW w:w="1536" w:type="dxa"/>
            <w:vMerge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294E" w:rsidRPr="00C51487" w:rsidTr="00FA0530">
        <w:trPr>
          <w:trHeight w:val="704"/>
        </w:trPr>
        <w:tc>
          <w:tcPr>
            <w:tcW w:w="1536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Cs w:val="21"/>
              </w:rPr>
              <w:t>交付額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294E" w:rsidRPr="00C51487" w:rsidRDefault="00B3294E" w:rsidP="00FA053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>４　添付書類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（１）事業計画書又はこれに相当する書類（別紙１）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（２）収支予算書又はこれに相当する書類（別紙２）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（３）支援員・補助員等職員名簿（別紙３）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（４）児童・保護者名簿（別紙４）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（５）要件確認申立書（様式第２号）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（６）賃貸借契約書の写し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（７）事業を利用する児童に係る賠償責任保険、傷害保険等の申込書の写し</w:t>
      </w:r>
    </w:p>
    <w:p w:rsidR="00B3294E" w:rsidRPr="00C51487" w:rsidRDefault="00B3294E" w:rsidP="00B3294E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（８）その他市長が必要と認める書類</w:t>
      </w: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B3294E" w:rsidRPr="00C51487" w:rsidRDefault="00B3294E" w:rsidP="00B3294E">
      <w:pPr>
        <w:ind w:right="880"/>
        <w:rPr>
          <w:rFonts w:ascii="HG丸ｺﾞｼｯｸM-PRO" w:eastAsia="HG丸ｺﾞｼｯｸM-PRO" w:hAnsi="HG丸ｺﾞｼｯｸM-PRO"/>
          <w:szCs w:val="21"/>
        </w:rPr>
      </w:pPr>
    </w:p>
    <w:p w:rsidR="006460E2" w:rsidRPr="002D72F7" w:rsidRDefault="006460E2">
      <w:pPr>
        <w:rPr>
          <w:rFonts w:hint="eastAsia"/>
        </w:rPr>
      </w:pPr>
      <w:bookmarkStart w:id="0" w:name="_GoBack"/>
      <w:bookmarkEnd w:id="0"/>
    </w:p>
    <w:sectPr w:rsidR="006460E2" w:rsidRPr="002D72F7" w:rsidSect="00B3294E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E"/>
    <w:rsid w:val="002D72F7"/>
    <w:rsid w:val="006460E2"/>
    <w:rsid w:val="00B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D02C4"/>
  <w15:docId w15:val="{CBA5D46D-01BC-479B-9234-6B9F062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2023-04-06T10:04:00Z</cp:lastPrinted>
  <dcterms:created xsi:type="dcterms:W3CDTF">2023-04-06T09:35:00Z</dcterms:created>
  <dcterms:modified xsi:type="dcterms:W3CDTF">2023-04-06T10:04:00Z</dcterms:modified>
</cp:coreProperties>
</file>