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70F9E9DB" w14:textId="77777777" w:rsidR="008F3C5A" w:rsidRDefault="00131212" w:rsidP="008F3C5A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E8D6826" w14:textId="77777777" w:rsidR="008F3C5A" w:rsidRPr="00407DD7" w:rsidRDefault="008F3C5A" w:rsidP="008F3C5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（宛先）高槻市長</w:t>
      </w:r>
    </w:p>
    <w:p w14:paraId="63CE85B3" w14:textId="4602B581" w:rsidR="00ED310E" w:rsidRPr="008F3C5A" w:rsidRDefault="00ED310E" w:rsidP="008F3C5A">
      <w:pPr>
        <w:autoSpaceDE w:val="0"/>
        <w:autoSpaceDN w:val="0"/>
      </w:pPr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F3C5A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B6AC-25A7-4381-B6F2-CAB900E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2023-04-06T07:00:00Z</dcterms:modified>
</cp:coreProperties>
</file>